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42" w:rsidRPr="00363E34" w:rsidRDefault="004C6342" w:rsidP="004C6342">
      <w:pPr>
        <w:spacing w:after="0"/>
        <w:jc w:val="center"/>
        <w:rPr>
          <w:rFonts w:ascii="Arial" w:hAnsi="Arial" w:cs="Arial"/>
          <w:b/>
          <w:szCs w:val="24"/>
        </w:rPr>
      </w:pPr>
      <w:r w:rsidRPr="00363E34">
        <w:rPr>
          <w:rFonts w:ascii="Arial" w:hAnsi="Arial" w:cs="Arial"/>
          <w:b/>
          <w:szCs w:val="24"/>
        </w:rPr>
        <w:t>AVISO IMPORTANTE, ALUMNOS(AS) PRÓXIMOS A EGRESAR</w:t>
      </w:r>
    </w:p>
    <w:p w:rsidR="004C6342" w:rsidRPr="00363E34" w:rsidRDefault="004C6342" w:rsidP="004C6342">
      <w:pPr>
        <w:spacing w:after="0"/>
        <w:jc w:val="both"/>
        <w:rPr>
          <w:rFonts w:ascii="Arial" w:hAnsi="Arial" w:cs="Arial"/>
          <w:szCs w:val="24"/>
        </w:rPr>
      </w:pPr>
    </w:p>
    <w:p w:rsidR="004C6342" w:rsidRPr="00363E34" w:rsidRDefault="004C6342" w:rsidP="004C6342">
      <w:p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>Para el trámite de certificado de estudios, se deberá integrar el expediente conforme a lo siguiente:</w:t>
      </w:r>
    </w:p>
    <w:p w:rsidR="00DE6B3A" w:rsidRPr="00363E34" w:rsidRDefault="00DE6B3A" w:rsidP="004C6342">
      <w:pPr>
        <w:spacing w:after="0"/>
        <w:jc w:val="both"/>
        <w:rPr>
          <w:rFonts w:ascii="Arial" w:hAnsi="Arial" w:cs="Arial"/>
          <w:szCs w:val="24"/>
        </w:rPr>
      </w:pPr>
    </w:p>
    <w:p w:rsidR="004C6342" w:rsidRPr="00363E34" w:rsidRDefault="004C6342" w:rsidP="004C634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>Acta de nacimiento.</w:t>
      </w:r>
    </w:p>
    <w:p w:rsidR="004C6342" w:rsidRPr="00363E34" w:rsidRDefault="004C6342" w:rsidP="00DB50B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>CURP</w:t>
      </w:r>
      <w:r w:rsidR="00DB50B2">
        <w:rPr>
          <w:rFonts w:ascii="Arial" w:hAnsi="Arial" w:cs="Arial"/>
          <w:szCs w:val="24"/>
        </w:rPr>
        <w:t>,</w:t>
      </w:r>
      <w:r w:rsidR="0021061B" w:rsidRPr="00363E34">
        <w:rPr>
          <w:rFonts w:ascii="Arial" w:hAnsi="Arial" w:cs="Arial"/>
          <w:szCs w:val="24"/>
        </w:rPr>
        <w:t xml:space="preserve"> </w:t>
      </w:r>
      <w:r w:rsidR="00DB50B2">
        <w:rPr>
          <w:rFonts w:ascii="Arial" w:hAnsi="Arial" w:cs="Arial"/>
          <w:szCs w:val="24"/>
        </w:rPr>
        <w:t xml:space="preserve">descargar </w:t>
      </w:r>
      <w:r w:rsidR="0021061B" w:rsidRPr="00DB50B2">
        <w:rPr>
          <w:rFonts w:ascii="Arial" w:hAnsi="Arial" w:cs="Arial"/>
          <w:szCs w:val="24"/>
        </w:rPr>
        <w:t>reciente</w:t>
      </w:r>
      <w:r w:rsidR="00DB50B2">
        <w:rPr>
          <w:rFonts w:ascii="Arial" w:hAnsi="Arial" w:cs="Arial"/>
          <w:szCs w:val="24"/>
        </w:rPr>
        <w:t xml:space="preserve"> de </w:t>
      </w:r>
      <w:hyperlink r:id="rId7" w:history="1">
        <w:r w:rsidR="00DB50B2" w:rsidRPr="00DB40F0">
          <w:rPr>
            <w:rStyle w:val="Hipervnculo"/>
            <w:rFonts w:ascii="Arial" w:hAnsi="Arial" w:cs="Arial"/>
            <w:szCs w:val="24"/>
          </w:rPr>
          <w:t>https://www.gob.mx/curp/</w:t>
        </w:r>
      </w:hyperlink>
      <w:r w:rsidRPr="00363E34">
        <w:rPr>
          <w:rFonts w:ascii="Arial" w:hAnsi="Arial" w:cs="Arial"/>
          <w:szCs w:val="24"/>
        </w:rPr>
        <w:t>.</w:t>
      </w:r>
    </w:p>
    <w:p w:rsidR="004C6342" w:rsidRPr="00363E34" w:rsidRDefault="004C6342" w:rsidP="004C634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>Certificado de estudios de bachillerato o licenciatura original.</w:t>
      </w:r>
    </w:p>
    <w:p w:rsidR="00363E34" w:rsidRPr="00363E34" w:rsidRDefault="00363E34" w:rsidP="004C634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>No tener adeudos por cuotas de inscripción/reinscripción, ni adeudos en laboratorios, biblioteca u otras áreas en la institución.</w:t>
      </w:r>
    </w:p>
    <w:p w:rsidR="00DE6B3A" w:rsidRPr="00363E34" w:rsidRDefault="004C6342" w:rsidP="00952C4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>Comprobante de pago por $675.00.</w:t>
      </w:r>
      <w:r w:rsidR="00952C4E">
        <w:rPr>
          <w:rFonts w:ascii="Arial" w:hAnsi="Arial" w:cs="Arial"/>
          <w:szCs w:val="24"/>
        </w:rPr>
        <w:t xml:space="preserve"> Consulta tu referencia en </w:t>
      </w:r>
      <w:hyperlink r:id="rId8" w:history="1">
        <w:r w:rsidR="00952C4E" w:rsidRPr="00DB40F0">
          <w:rPr>
            <w:rStyle w:val="Hipervnculo"/>
            <w:rFonts w:ascii="Arial" w:hAnsi="Arial" w:cs="Arial"/>
            <w:szCs w:val="24"/>
          </w:rPr>
          <w:t>http://201.164.60.182/ucienegam/aplicaciones/referencia/</w:t>
        </w:r>
      </w:hyperlink>
      <w:r w:rsidR="00952C4E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p w:rsidR="004C6342" w:rsidRPr="00363E34" w:rsidRDefault="004C6342" w:rsidP="004C634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>Cuatro (4) fotografías con las siguientes características:</w:t>
      </w:r>
    </w:p>
    <w:p w:rsidR="004C6342" w:rsidRPr="00363E34" w:rsidRDefault="004C6342" w:rsidP="004C6342">
      <w:pPr>
        <w:spacing w:after="0"/>
        <w:jc w:val="both"/>
        <w:rPr>
          <w:rFonts w:ascii="Arial" w:hAnsi="Arial" w:cs="Arial"/>
          <w:szCs w:val="24"/>
        </w:rPr>
      </w:pPr>
    </w:p>
    <w:p w:rsidR="004C6342" w:rsidRPr="00363E34" w:rsidRDefault="004C6342" w:rsidP="00DE6B3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>Recientes (no mayor a un año).</w:t>
      </w:r>
    </w:p>
    <w:p w:rsidR="004C6342" w:rsidRPr="00363E34" w:rsidRDefault="004C6342" w:rsidP="00DE6B3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>Ovaladas tamaño credencial en blanco y negro, en papel mate, con fondo blanco.</w:t>
      </w:r>
    </w:p>
    <w:p w:rsidR="004C6342" w:rsidRPr="00363E34" w:rsidRDefault="004C6342" w:rsidP="00DE6B3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>Tamaño 3.6 cm. x 5.3 cm.</w:t>
      </w:r>
    </w:p>
    <w:p w:rsidR="004C6342" w:rsidRPr="00363E34" w:rsidRDefault="004C6342" w:rsidP="00DE6B3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>La medida de la cara 2.5 cm. de la barbilla a donde empieza el cabello.</w:t>
      </w:r>
    </w:p>
    <w:p w:rsidR="004C6342" w:rsidRPr="00363E34" w:rsidRDefault="004C6342" w:rsidP="00DE6B3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 xml:space="preserve">Sin lentes ni </w:t>
      </w:r>
      <w:proofErr w:type="spellStart"/>
      <w:r w:rsidRPr="00363E34">
        <w:rPr>
          <w:rFonts w:ascii="Arial" w:hAnsi="Arial" w:cs="Arial"/>
          <w:szCs w:val="24"/>
        </w:rPr>
        <w:t>pupilentes</w:t>
      </w:r>
      <w:proofErr w:type="spellEnd"/>
      <w:r w:rsidRPr="00363E34">
        <w:rPr>
          <w:rFonts w:ascii="Arial" w:hAnsi="Arial" w:cs="Arial"/>
          <w:szCs w:val="24"/>
        </w:rPr>
        <w:t xml:space="preserve"> de color.</w:t>
      </w:r>
    </w:p>
    <w:p w:rsidR="004C6342" w:rsidRPr="00363E34" w:rsidRDefault="004C6342" w:rsidP="00DE6B3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>Debe ser tomada de frente, con su cara despejada.</w:t>
      </w:r>
    </w:p>
    <w:p w:rsidR="004C6342" w:rsidRPr="00363E34" w:rsidRDefault="004C6342" w:rsidP="00DE6B3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>Vestimenta formal, saco negro y camisa blanca. Mujeres cuello de la camisa por fuera del saco; hombres usar corbata.</w:t>
      </w:r>
    </w:p>
    <w:p w:rsidR="004C6342" w:rsidRPr="00363E34" w:rsidRDefault="004C6342" w:rsidP="00DE6B3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>Mujeres, maquillaje discreto, aretes pequeños en caso de usar, en caso de cabello suelto, su frente y orejas completamente descubiertas.</w:t>
      </w:r>
    </w:p>
    <w:p w:rsidR="004C6342" w:rsidRPr="00363E34" w:rsidRDefault="004C6342" w:rsidP="00DE6B3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>Hombres, en caso de usar barba y/o bigote deben estar recortados para que se vean los labios y contorno de su cara, sin aretes, sin cabello largo (si es el caso, recogerlo que no esté visible).</w:t>
      </w:r>
    </w:p>
    <w:p w:rsidR="004C6342" w:rsidRPr="00363E34" w:rsidRDefault="004C6342" w:rsidP="004C6342">
      <w:pPr>
        <w:spacing w:after="0"/>
        <w:jc w:val="both"/>
        <w:rPr>
          <w:rFonts w:ascii="Arial" w:hAnsi="Arial" w:cs="Arial"/>
          <w:szCs w:val="24"/>
        </w:rPr>
      </w:pPr>
    </w:p>
    <w:p w:rsidR="004C6342" w:rsidRDefault="00363E34" w:rsidP="004C6342">
      <w:p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 xml:space="preserve">Favor de entregar tu pago y fotografías a más tardar el </w:t>
      </w:r>
      <w:r w:rsidR="00536B69">
        <w:rPr>
          <w:rFonts w:ascii="Arial" w:hAnsi="Arial" w:cs="Arial"/>
          <w:szCs w:val="24"/>
        </w:rPr>
        <w:t>23</w:t>
      </w:r>
      <w:r w:rsidRPr="00363E34">
        <w:rPr>
          <w:rFonts w:ascii="Arial" w:hAnsi="Arial" w:cs="Arial"/>
          <w:szCs w:val="24"/>
        </w:rPr>
        <w:t xml:space="preserve"> de ju</w:t>
      </w:r>
      <w:r w:rsidR="008469AE">
        <w:rPr>
          <w:rFonts w:ascii="Arial" w:hAnsi="Arial" w:cs="Arial"/>
          <w:szCs w:val="24"/>
        </w:rPr>
        <w:t>n</w:t>
      </w:r>
      <w:r w:rsidRPr="00363E34">
        <w:rPr>
          <w:rFonts w:ascii="Arial" w:hAnsi="Arial" w:cs="Arial"/>
          <w:szCs w:val="24"/>
        </w:rPr>
        <w:t xml:space="preserve">io de 2023. Los documentos de tu expediente serán revisados por el Departamento de Servicios Escolares. </w:t>
      </w:r>
      <w:r w:rsidR="004C6342" w:rsidRPr="00363E34">
        <w:rPr>
          <w:rFonts w:ascii="Arial" w:hAnsi="Arial" w:cs="Arial"/>
          <w:szCs w:val="24"/>
        </w:rPr>
        <w:t>Por favor estar al pendiente en este medio, así como de tu correo electrónico institucional sobre las notificaciones o avisos.</w:t>
      </w:r>
    </w:p>
    <w:p w:rsidR="00DB50B2" w:rsidRDefault="00DB50B2" w:rsidP="004C6342">
      <w:pPr>
        <w:spacing w:after="0"/>
        <w:jc w:val="both"/>
        <w:rPr>
          <w:rFonts w:ascii="Arial" w:hAnsi="Arial" w:cs="Arial"/>
          <w:szCs w:val="24"/>
        </w:rPr>
      </w:pPr>
    </w:p>
    <w:p w:rsidR="00DB50B2" w:rsidRPr="00363E34" w:rsidRDefault="00DB50B2" w:rsidP="00DB50B2">
      <w:pPr>
        <w:spacing w:after="0"/>
        <w:ind w:left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NOTA: En caso de que hayas realizado cambios en tu acta de nacimiento, favor de notificarlo a Servicios Escolares, ya que el Certificado se imprime como se encuentra el acta de nacimiento de tu expediente.</w:t>
      </w:r>
    </w:p>
    <w:p w:rsidR="005610DB" w:rsidRPr="00363E34" w:rsidRDefault="005610DB" w:rsidP="004C6342">
      <w:pPr>
        <w:spacing w:after="0"/>
        <w:jc w:val="both"/>
        <w:rPr>
          <w:rFonts w:ascii="Arial" w:hAnsi="Arial" w:cs="Arial"/>
          <w:szCs w:val="24"/>
        </w:rPr>
      </w:pPr>
    </w:p>
    <w:p w:rsidR="004C6342" w:rsidRPr="00363E34" w:rsidRDefault="00DE6B3A" w:rsidP="004C6342">
      <w:p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>D</w:t>
      </w:r>
      <w:r w:rsidR="004C6342" w:rsidRPr="00363E34">
        <w:rPr>
          <w:rFonts w:ascii="Arial" w:hAnsi="Arial" w:cs="Arial"/>
          <w:szCs w:val="24"/>
        </w:rPr>
        <w:t>udas sobre la integración de tu expediente</w:t>
      </w:r>
      <w:r w:rsidRPr="00363E34">
        <w:rPr>
          <w:rFonts w:ascii="Arial" w:hAnsi="Arial" w:cs="Arial"/>
          <w:szCs w:val="24"/>
        </w:rPr>
        <w:t>, comunícate</w:t>
      </w:r>
      <w:r w:rsidR="004C6342" w:rsidRPr="00363E34">
        <w:rPr>
          <w:rFonts w:ascii="Arial" w:hAnsi="Arial" w:cs="Arial"/>
          <w:szCs w:val="24"/>
        </w:rPr>
        <w:t>:</w:t>
      </w:r>
    </w:p>
    <w:p w:rsidR="004C6342" w:rsidRPr="00363E34" w:rsidRDefault="004C6342" w:rsidP="004C6342">
      <w:p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>Departamento de Servicios Escolares</w:t>
      </w:r>
    </w:p>
    <w:p w:rsidR="004C6342" w:rsidRPr="00363E34" w:rsidRDefault="004C6342" w:rsidP="004C6342">
      <w:pPr>
        <w:spacing w:after="0"/>
        <w:jc w:val="both"/>
        <w:rPr>
          <w:rFonts w:ascii="Arial" w:hAnsi="Arial" w:cs="Arial"/>
          <w:szCs w:val="24"/>
        </w:rPr>
      </w:pPr>
      <w:r w:rsidRPr="00363E34">
        <w:rPr>
          <w:rFonts w:ascii="Arial" w:hAnsi="Arial" w:cs="Arial"/>
          <w:szCs w:val="24"/>
        </w:rPr>
        <w:t>353 532 0913. Ext. 1312</w:t>
      </w:r>
      <w:r w:rsidR="00536B69">
        <w:rPr>
          <w:rFonts w:ascii="Arial" w:hAnsi="Arial" w:cs="Arial"/>
          <w:szCs w:val="24"/>
        </w:rPr>
        <w:t>.</w:t>
      </w:r>
    </w:p>
    <w:p w:rsidR="00E838EA" w:rsidRPr="00363E34" w:rsidRDefault="0041439B" w:rsidP="004C6342">
      <w:pPr>
        <w:spacing w:after="0"/>
        <w:jc w:val="both"/>
        <w:rPr>
          <w:rFonts w:ascii="Arial" w:hAnsi="Arial" w:cs="Arial"/>
          <w:szCs w:val="24"/>
        </w:rPr>
      </w:pPr>
      <w:hyperlink r:id="rId9" w:history="1">
        <w:r w:rsidR="004C6342" w:rsidRPr="00363E34">
          <w:rPr>
            <w:rStyle w:val="Hipervnculo"/>
            <w:rFonts w:ascii="Arial" w:hAnsi="Arial" w:cs="Arial"/>
            <w:szCs w:val="24"/>
          </w:rPr>
          <w:t>egresados@ucemich.edu.mx</w:t>
        </w:r>
      </w:hyperlink>
      <w:r w:rsidR="004C6342" w:rsidRPr="00363E34">
        <w:rPr>
          <w:rFonts w:ascii="Arial" w:hAnsi="Arial" w:cs="Arial"/>
          <w:szCs w:val="24"/>
        </w:rPr>
        <w:t xml:space="preserve"> y </w:t>
      </w:r>
      <w:hyperlink r:id="rId10" w:history="1">
        <w:r w:rsidR="004C6342" w:rsidRPr="00363E34">
          <w:rPr>
            <w:rStyle w:val="Hipervnculo"/>
            <w:rFonts w:ascii="Arial" w:hAnsi="Arial" w:cs="Arial"/>
            <w:szCs w:val="24"/>
          </w:rPr>
          <w:t>escolares@ucemich.edu.mx</w:t>
        </w:r>
      </w:hyperlink>
      <w:r w:rsidR="004C6342" w:rsidRPr="00363E34">
        <w:rPr>
          <w:rFonts w:ascii="Arial" w:hAnsi="Arial" w:cs="Arial"/>
          <w:szCs w:val="24"/>
        </w:rPr>
        <w:t xml:space="preserve"> </w:t>
      </w:r>
    </w:p>
    <w:p w:rsidR="005610DB" w:rsidRPr="00363E34" w:rsidRDefault="005610DB" w:rsidP="004C6342">
      <w:pPr>
        <w:spacing w:after="0"/>
        <w:jc w:val="both"/>
        <w:rPr>
          <w:rFonts w:ascii="Arial" w:hAnsi="Arial" w:cs="Arial"/>
          <w:szCs w:val="24"/>
        </w:rPr>
      </w:pPr>
    </w:p>
    <w:p w:rsidR="005610DB" w:rsidRPr="00363E34" w:rsidRDefault="005610DB" w:rsidP="004C6342">
      <w:pPr>
        <w:spacing w:after="0"/>
        <w:jc w:val="both"/>
        <w:rPr>
          <w:rFonts w:ascii="Arial" w:hAnsi="Arial" w:cs="Arial"/>
          <w:szCs w:val="24"/>
        </w:rPr>
      </w:pPr>
    </w:p>
    <w:sectPr w:rsidR="005610DB" w:rsidRPr="00363E3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9B" w:rsidRDefault="0041439B" w:rsidP="004C6342">
      <w:pPr>
        <w:spacing w:after="0" w:line="240" w:lineRule="auto"/>
      </w:pPr>
      <w:r>
        <w:separator/>
      </w:r>
    </w:p>
  </w:endnote>
  <w:endnote w:type="continuationSeparator" w:id="0">
    <w:p w:rsidR="0041439B" w:rsidRDefault="0041439B" w:rsidP="004C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9B" w:rsidRDefault="0041439B" w:rsidP="004C6342">
      <w:pPr>
        <w:spacing w:after="0" w:line="240" w:lineRule="auto"/>
      </w:pPr>
      <w:r>
        <w:separator/>
      </w:r>
    </w:p>
  </w:footnote>
  <w:footnote w:type="continuationSeparator" w:id="0">
    <w:p w:rsidR="0041439B" w:rsidRDefault="0041439B" w:rsidP="004C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342" w:rsidRDefault="004C6342">
    <w:pPr>
      <w:pStyle w:val="Encabezado"/>
    </w:pPr>
    <w:r>
      <w:rPr>
        <w:noProof/>
        <w:lang w:eastAsia="es-MX"/>
      </w:rPr>
      <w:drawing>
        <wp:inline distT="0" distB="0" distL="0" distR="0" wp14:anchorId="556A6993" wp14:editId="6E6102DE">
          <wp:extent cx="2657475" cy="733678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CEM INSTITUCIONAL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084" cy="73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6342" w:rsidRDefault="004C63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40E7"/>
    <w:multiLevelType w:val="hybridMultilevel"/>
    <w:tmpl w:val="50B4A27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342543"/>
    <w:multiLevelType w:val="hybridMultilevel"/>
    <w:tmpl w:val="5944DD84"/>
    <w:lvl w:ilvl="0" w:tplc="522E1B16">
      <w:start w:val="353"/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A249F9"/>
    <w:multiLevelType w:val="hybridMultilevel"/>
    <w:tmpl w:val="594C15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42"/>
    <w:rsid w:val="0010596F"/>
    <w:rsid w:val="0021061B"/>
    <w:rsid w:val="00360AE3"/>
    <w:rsid w:val="00363E34"/>
    <w:rsid w:val="003C1C0B"/>
    <w:rsid w:val="0041439B"/>
    <w:rsid w:val="004823F3"/>
    <w:rsid w:val="004C6342"/>
    <w:rsid w:val="0050549A"/>
    <w:rsid w:val="00536B69"/>
    <w:rsid w:val="005610DB"/>
    <w:rsid w:val="00612A9B"/>
    <w:rsid w:val="008469AE"/>
    <w:rsid w:val="00952C4E"/>
    <w:rsid w:val="00A07882"/>
    <w:rsid w:val="00B847BD"/>
    <w:rsid w:val="00CF58B7"/>
    <w:rsid w:val="00DB50B2"/>
    <w:rsid w:val="00D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D14C"/>
  <w15:chartTrackingRefBased/>
  <w15:docId w15:val="{4F2481A5-EEDD-4FD6-8EAF-097904B3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342"/>
  </w:style>
  <w:style w:type="paragraph" w:styleId="Piedepgina">
    <w:name w:val="footer"/>
    <w:basedOn w:val="Normal"/>
    <w:link w:val="PiedepginaCar"/>
    <w:uiPriority w:val="99"/>
    <w:unhideWhenUsed/>
    <w:rsid w:val="004C63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342"/>
  </w:style>
  <w:style w:type="paragraph" w:styleId="Prrafodelista">
    <w:name w:val="List Paragraph"/>
    <w:basedOn w:val="Normal"/>
    <w:uiPriority w:val="34"/>
    <w:qFormat/>
    <w:rsid w:val="004C63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634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1.164.60.182/ucienegam/aplicaciones/referenc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b.mx/cur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scolares@ucemich.edu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gresados@ucemich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AM</dc:creator>
  <cp:keywords/>
  <dc:description/>
  <cp:lastModifiedBy>Gabriel AM</cp:lastModifiedBy>
  <cp:revision>3</cp:revision>
  <cp:lastPrinted>2023-06-07T15:57:00Z</cp:lastPrinted>
  <dcterms:created xsi:type="dcterms:W3CDTF">2023-06-08T14:34:00Z</dcterms:created>
  <dcterms:modified xsi:type="dcterms:W3CDTF">2023-06-08T15:03:00Z</dcterms:modified>
</cp:coreProperties>
</file>