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309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1B4E" w:rsidRPr="005D339E" w:rsidTr="007A2810">
        <w:tc>
          <w:tcPr>
            <w:tcW w:w="8828" w:type="dxa"/>
          </w:tcPr>
          <w:p w:rsidR="0001479B" w:rsidRDefault="00A31B4E" w:rsidP="006B63D0">
            <w:pPr>
              <w:jc w:val="both"/>
              <w:rPr>
                <w:rFonts w:ascii="Arial" w:eastAsia="MS Mincho" w:hAnsi="Arial" w:cs="Arial"/>
                <w:lang w:val="es-ES_tradnl" w:eastAsia="es-ES"/>
              </w:rPr>
            </w:pPr>
            <w:r w:rsidRPr="005D339E">
              <w:rPr>
                <w:rFonts w:ascii="Arial" w:hAnsi="Arial" w:cs="Arial"/>
                <w:b/>
              </w:rPr>
              <w:t>Nombre del curso:</w:t>
            </w:r>
            <w:r w:rsidR="001B1C56" w:rsidRPr="005D339E">
              <w:rPr>
                <w:rFonts w:ascii="Arial" w:hAnsi="Arial" w:cs="Arial"/>
                <w:b/>
              </w:rPr>
              <w:t xml:space="preserve"> </w:t>
            </w:r>
            <w:r w:rsidR="006B63D0" w:rsidRPr="006B63D0">
              <w:rPr>
                <w:rFonts w:ascii="Arial" w:eastAsia="MS Mincho" w:hAnsi="Arial" w:cs="Arial"/>
                <w:sz w:val="24"/>
                <w:szCs w:val="24"/>
                <w:lang w:val="es-ES_tradnl" w:eastAsia="es-ES"/>
              </w:rPr>
              <w:t xml:space="preserve"> </w:t>
            </w:r>
            <w:r w:rsidR="006B63D0" w:rsidRPr="006B63D0">
              <w:rPr>
                <w:rFonts w:ascii="Arial" w:eastAsia="MS Mincho" w:hAnsi="Arial" w:cs="Arial"/>
                <w:lang w:val="es-ES_tradnl" w:eastAsia="es-ES"/>
              </w:rPr>
              <w:t>Desarrollo, políticas públicas y migración</w:t>
            </w:r>
          </w:p>
          <w:p w:rsidR="00412EF7" w:rsidRPr="005D339E" w:rsidRDefault="00412EF7" w:rsidP="006B63D0">
            <w:pPr>
              <w:jc w:val="both"/>
              <w:rPr>
                <w:rFonts w:ascii="Arial" w:hAnsi="Arial" w:cs="Arial"/>
              </w:rPr>
            </w:pPr>
          </w:p>
        </w:tc>
      </w:tr>
      <w:tr w:rsidR="00A31B4E" w:rsidRPr="005D339E" w:rsidTr="007A2810">
        <w:tc>
          <w:tcPr>
            <w:tcW w:w="8828" w:type="dxa"/>
          </w:tcPr>
          <w:p w:rsidR="0001479B" w:rsidRDefault="00A31B4E" w:rsidP="006B63D0">
            <w:pPr>
              <w:jc w:val="both"/>
              <w:rPr>
                <w:rFonts w:ascii="Arial" w:eastAsia="MS Mincho" w:hAnsi="Arial" w:cs="Arial"/>
                <w:lang w:val="es-ES_tradnl" w:eastAsia="es-ES"/>
              </w:rPr>
            </w:pPr>
            <w:r w:rsidRPr="005D339E">
              <w:rPr>
                <w:rFonts w:ascii="Arial" w:hAnsi="Arial" w:cs="Arial"/>
                <w:b/>
              </w:rPr>
              <w:t>Docente:</w:t>
            </w:r>
            <w:r w:rsidR="001B1C56" w:rsidRPr="005D339E">
              <w:rPr>
                <w:rFonts w:ascii="Arial" w:hAnsi="Arial" w:cs="Arial"/>
                <w:b/>
              </w:rPr>
              <w:t xml:space="preserve"> </w:t>
            </w:r>
            <w:r w:rsidR="006B63D0" w:rsidRPr="006B63D0">
              <w:rPr>
                <w:rFonts w:ascii="Arial" w:eastAsia="MS Mincho" w:hAnsi="Arial" w:cs="Arial"/>
                <w:sz w:val="24"/>
                <w:szCs w:val="24"/>
                <w:lang w:val="es-ES_tradnl" w:eastAsia="es-ES"/>
              </w:rPr>
              <w:t xml:space="preserve"> </w:t>
            </w:r>
            <w:r w:rsidR="006B63D0" w:rsidRPr="006B63D0">
              <w:rPr>
                <w:rFonts w:ascii="Arial" w:eastAsia="MS Mincho" w:hAnsi="Arial" w:cs="Arial"/>
                <w:lang w:val="es-ES_tradnl" w:eastAsia="es-ES"/>
              </w:rPr>
              <w:t>Dr. Jesús Gil Méndez</w:t>
            </w:r>
          </w:p>
          <w:p w:rsidR="00412EF7" w:rsidRPr="005D339E" w:rsidRDefault="00412EF7" w:rsidP="006B63D0">
            <w:pPr>
              <w:jc w:val="both"/>
              <w:rPr>
                <w:rFonts w:ascii="Arial" w:hAnsi="Arial" w:cs="Arial"/>
              </w:rPr>
            </w:pPr>
          </w:p>
        </w:tc>
      </w:tr>
      <w:tr w:rsidR="00A31B4E" w:rsidRPr="005D339E" w:rsidTr="007A2810">
        <w:tc>
          <w:tcPr>
            <w:tcW w:w="8828" w:type="dxa"/>
          </w:tcPr>
          <w:p w:rsidR="0001479B" w:rsidRDefault="00A31B4E" w:rsidP="006B63D0">
            <w:pPr>
              <w:jc w:val="both"/>
              <w:rPr>
                <w:rFonts w:ascii="Arial" w:hAnsi="Arial" w:cs="Arial"/>
              </w:rPr>
            </w:pPr>
            <w:r w:rsidRPr="005D339E">
              <w:rPr>
                <w:rFonts w:ascii="Arial" w:hAnsi="Arial" w:cs="Arial"/>
                <w:b/>
              </w:rPr>
              <w:t>Día y horario:</w:t>
            </w:r>
            <w:r w:rsidR="001B1C56" w:rsidRPr="005D339E">
              <w:rPr>
                <w:rFonts w:ascii="Arial" w:hAnsi="Arial" w:cs="Arial"/>
                <w:b/>
              </w:rPr>
              <w:t xml:space="preserve"> </w:t>
            </w:r>
            <w:r w:rsidR="006B63D0" w:rsidRPr="00E007BD">
              <w:rPr>
                <w:rFonts w:ascii="Arial" w:hAnsi="Arial" w:cs="Arial"/>
              </w:rPr>
              <w:t xml:space="preserve"> </w:t>
            </w:r>
            <w:proofErr w:type="gramStart"/>
            <w:r w:rsidR="006B63D0" w:rsidRPr="00E007BD">
              <w:rPr>
                <w:rFonts w:ascii="Arial" w:hAnsi="Arial" w:cs="Arial"/>
              </w:rPr>
              <w:t>Lunes</w:t>
            </w:r>
            <w:proofErr w:type="gramEnd"/>
            <w:r w:rsidR="006B63D0" w:rsidRPr="00A158BF">
              <w:rPr>
                <w:rFonts w:ascii="Arial" w:hAnsi="Arial" w:cs="Arial"/>
              </w:rPr>
              <w:t xml:space="preserve"> 10:</w:t>
            </w:r>
            <w:r w:rsidR="006B63D0">
              <w:rPr>
                <w:rFonts w:ascii="Arial" w:hAnsi="Arial" w:cs="Arial"/>
              </w:rPr>
              <w:t>00</w:t>
            </w:r>
            <w:r w:rsidR="006B63D0" w:rsidRPr="00A158BF">
              <w:rPr>
                <w:rFonts w:ascii="Arial" w:hAnsi="Arial" w:cs="Arial"/>
              </w:rPr>
              <w:t>-12:</w:t>
            </w:r>
            <w:r w:rsidR="006B63D0">
              <w:rPr>
                <w:rFonts w:ascii="Arial" w:hAnsi="Arial" w:cs="Arial"/>
              </w:rPr>
              <w:t>3</w:t>
            </w:r>
            <w:r w:rsidR="006B63D0" w:rsidRPr="00A158BF">
              <w:rPr>
                <w:rFonts w:ascii="Arial" w:hAnsi="Arial" w:cs="Arial"/>
              </w:rPr>
              <w:t xml:space="preserve">0; </w:t>
            </w:r>
            <w:r w:rsidR="006B63D0">
              <w:rPr>
                <w:rFonts w:ascii="Arial" w:hAnsi="Arial" w:cs="Arial"/>
              </w:rPr>
              <w:t>Viernes</w:t>
            </w:r>
            <w:r w:rsidR="006B63D0" w:rsidRPr="00A158BF">
              <w:rPr>
                <w:rFonts w:ascii="Arial" w:hAnsi="Arial" w:cs="Arial"/>
              </w:rPr>
              <w:t xml:space="preserve"> 1</w:t>
            </w:r>
            <w:r w:rsidR="006B63D0">
              <w:rPr>
                <w:rFonts w:ascii="Arial" w:hAnsi="Arial" w:cs="Arial"/>
              </w:rPr>
              <w:t>0</w:t>
            </w:r>
            <w:r w:rsidR="006B63D0" w:rsidRPr="00A158BF">
              <w:rPr>
                <w:rFonts w:ascii="Arial" w:hAnsi="Arial" w:cs="Arial"/>
              </w:rPr>
              <w:t>:</w:t>
            </w:r>
            <w:r w:rsidR="006B63D0">
              <w:rPr>
                <w:rFonts w:ascii="Arial" w:hAnsi="Arial" w:cs="Arial"/>
              </w:rPr>
              <w:t>0</w:t>
            </w:r>
            <w:r w:rsidR="006B63D0" w:rsidRPr="00A158BF">
              <w:rPr>
                <w:rFonts w:ascii="Arial" w:hAnsi="Arial" w:cs="Arial"/>
              </w:rPr>
              <w:t>0-1</w:t>
            </w:r>
            <w:r w:rsidR="006B63D0">
              <w:rPr>
                <w:rFonts w:ascii="Arial" w:hAnsi="Arial" w:cs="Arial"/>
              </w:rPr>
              <w:t>2</w:t>
            </w:r>
            <w:r w:rsidR="006B63D0" w:rsidRPr="00A158BF">
              <w:rPr>
                <w:rFonts w:ascii="Arial" w:hAnsi="Arial" w:cs="Arial"/>
              </w:rPr>
              <w:t>:</w:t>
            </w:r>
            <w:r w:rsidR="006B63D0">
              <w:rPr>
                <w:rFonts w:ascii="Arial" w:hAnsi="Arial" w:cs="Arial"/>
              </w:rPr>
              <w:t>3</w:t>
            </w:r>
            <w:r w:rsidR="006B63D0" w:rsidRPr="00A158BF">
              <w:rPr>
                <w:rFonts w:ascii="Arial" w:hAnsi="Arial" w:cs="Arial"/>
              </w:rPr>
              <w:t>0</w:t>
            </w:r>
          </w:p>
          <w:p w:rsidR="00412EF7" w:rsidRPr="005D339E" w:rsidRDefault="00412EF7" w:rsidP="006B63D0">
            <w:pPr>
              <w:jc w:val="both"/>
              <w:rPr>
                <w:rFonts w:ascii="Arial" w:hAnsi="Arial" w:cs="Arial"/>
              </w:rPr>
            </w:pPr>
          </w:p>
        </w:tc>
      </w:tr>
      <w:tr w:rsidR="00A31B4E" w:rsidRPr="005D339E" w:rsidTr="007A2810">
        <w:tc>
          <w:tcPr>
            <w:tcW w:w="8828" w:type="dxa"/>
          </w:tcPr>
          <w:p w:rsidR="00A31B4E" w:rsidRPr="005D339E" w:rsidRDefault="00A31B4E" w:rsidP="0049208D">
            <w:pPr>
              <w:jc w:val="both"/>
              <w:rPr>
                <w:rFonts w:ascii="Arial" w:hAnsi="Arial" w:cs="Arial"/>
                <w:b/>
              </w:rPr>
            </w:pPr>
            <w:r w:rsidRPr="005D339E">
              <w:rPr>
                <w:rFonts w:ascii="Arial" w:hAnsi="Arial" w:cs="Arial"/>
                <w:b/>
              </w:rPr>
              <w:t>Cupo máximo</w:t>
            </w:r>
            <w:r w:rsidR="00023311" w:rsidRPr="005D339E">
              <w:rPr>
                <w:rFonts w:ascii="Arial" w:hAnsi="Arial" w:cs="Arial"/>
                <w:b/>
              </w:rPr>
              <w:t>:</w:t>
            </w:r>
            <w:r w:rsidR="001B1C56" w:rsidRPr="005D339E">
              <w:rPr>
                <w:rFonts w:ascii="Arial" w:hAnsi="Arial" w:cs="Arial"/>
                <w:b/>
              </w:rPr>
              <w:t xml:space="preserve"> </w:t>
            </w:r>
            <w:r w:rsidR="001B1C56" w:rsidRPr="005D339E">
              <w:rPr>
                <w:rFonts w:ascii="Arial" w:hAnsi="Arial" w:cs="Arial"/>
              </w:rPr>
              <w:t>20 estudiantes</w:t>
            </w:r>
          </w:p>
          <w:p w:rsidR="0001479B" w:rsidRPr="005D339E" w:rsidRDefault="0001479B" w:rsidP="0049208D">
            <w:pPr>
              <w:jc w:val="both"/>
              <w:rPr>
                <w:rFonts w:ascii="Arial" w:hAnsi="Arial" w:cs="Arial"/>
              </w:rPr>
            </w:pPr>
          </w:p>
        </w:tc>
      </w:tr>
      <w:tr w:rsidR="00A31B4E" w:rsidRPr="005D339E" w:rsidTr="007A2810">
        <w:tc>
          <w:tcPr>
            <w:tcW w:w="8828" w:type="dxa"/>
          </w:tcPr>
          <w:p w:rsidR="0001479B" w:rsidRPr="005D339E" w:rsidRDefault="002C0921" w:rsidP="006B63D0">
            <w:pPr>
              <w:spacing w:after="120"/>
              <w:jc w:val="both"/>
              <w:rPr>
                <w:rFonts w:ascii="Arial" w:hAnsi="Arial" w:cs="Arial"/>
              </w:rPr>
            </w:pPr>
            <w:r w:rsidRPr="005D339E">
              <w:rPr>
                <w:rFonts w:ascii="Arial" w:hAnsi="Arial" w:cs="Arial"/>
                <w:b/>
              </w:rPr>
              <w:t>Criterios de inscripción (si aplica):</w:t>
            </w:r>
            <w:r w:rsidR="001B1C56" w:rsidRPr="005D339E">
              <w:rPr>
                <w:rFonts w:ascii="Arial" w:hAnsi="Arial" w:cs="Arial"/>
                <w:b/>
              </w:rPr>
              <w:t xml:space="preserve"> </w:t>
            </w:r>
            <w:r w:rsidR="006B63D0" w:rsidRPr="00EA1359">
              <w:rPr>
                <w:rFonts w:ascii="Arial" w:eastAsia="Calibri" w:hAnsi="Arial" w:cs="Arial"/>
                <w:noProof/>
              </w:rPr>
              <w:t xml:space="preserve"> </w:t>
            </w:r>
            <w:r w:rsidR="006B63D0" w:rsidRPr="00EA1359">
              <w:rPr>
                <w:rFonts w:ascii="Arial" w:eastAsia="Calibri" w:hAnsi="Arial" w:cs="Arial"/>
                <w:noProof/>
              </w:rPr>
              <w:t>Preferentemente estudiantes de licenciaturas en ciencias sociales</w:t>
            </w:r>
            <w:r w:rsidR="006B63D0">
              <w:rPr>
                <w:rFonts w:ascii="Arial" w:eastAsia="Calibri" w:hAnsi="Arial" w:cs="Arial"/>
                <w:noProof/>
              </w:rPr>
              <w:t>, que tengan interés en conocer problematicas relacionadas con el desarrollo, las políticas públicas y la migración. Q</w:t>
            </w:r>
            <w:r w:rsidR="006B63D0" w:rsidRPr="00EA1359">
              <w:rPr>
                <w:rFonts w:ascii="Arial" w:eastAsia="Calibri" w:hAnsi="Arial" w:cs="Arial"/>
                <w:noProof/>
              </w:rPr>
              <w:t>ue tengan gusto por la lectura y escritura.</w:t>
            </w:r>
            <w:r w:rsidR="006B63D0" w:rsidRPr="005D339E">
              <w:rPr>
                <w:rFonts w:ascii="Arial" w:hAnsi="Arial" w:cs="Arial"/>
              </w:rPr>
              <w:t xml:space="preserve"> </w:t>
            </w:r>
          </w:p>
        </w:tc>
      </w:tr>
      <w:tr w:rsidR="00A31B4E" w:rsidRPr="005D339E" w:rsidTr="007A2810">
        <w:tc>
          <w:tcPr>
            <w:tcW w:w="8828" w:type="dxa"/>
          </w:tcPr>
          <w:p w:rsidR="006B63D0" w:rsidRDefault="002C0921" w:rsidP="006B63D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D339E">
              <w:rPr>
                <w:rFonts w:ascii="Arial" w:hAnsi="Arial" w:cs="Arial"/>
                <w:b/>
              </w:rPr>
              <w:t>Conceptos básicos:</w:t>
            </w:r>
            <w:r w:rsidR="001B1C56" w:rsidRPr="005D339E">
              <w:rPr>
                <w:rFonts w:ascii="Arial" w:hAnsi="Arial" w:cs="Arial"/>
                <w:b/>
              </w:rPr>
              <w:t xml:space="preserve"> </w:t>
            </w:r>
            <w:r w:rsidR="006B63D0" w:rsidRPr="00363E24">
              <w:rPr>
                <w:rFonts w:ascii="Arial" w:hAnsi="Arial" w:cs="Arial"/>
              </w:rPr>
              <w:t xml:space="preserve"> </w:t>
            </w:r>
            <w:r w:rsidR="006B63D0" w:rsidRPr="00363E24">
              <w:rPr>
                <w:rFonts w:ascii="Arial" w:hAnsi="Arial" w:cs="Arial"/>
              </w:rPr>
              <w:t>Desarrollo, política pública, p</w:t>
            </w:r>
            <w:proofErr w:type="spellStart"/>
            <w:r w:rsidR="006B63D0" w:rsidRPr="00363E24">
              <w:rPr>
                <w:rFonts w:ascii="Arial" w:hAnsi="Arial" w:cs="Arial"/>
                <w:lang w:val="es-ES_tradnl"/>
              </w:rPr>
              <w:t>roceso</w:t>
            </w:r>
            <w:proofErr w:type="spellEnd"/>
            <w:r w:rsidR="006B63D0" w:rsidRPr="009B1EAD">
              <w:rPr>
                <w:rFonts w:ascii="Arial" w:hAnsi="Arial" w:cs="Arial"/>
                <w:lang w:val="es-ES_tradnl"/>
              </w:rPr>
              <w:t xml:space="preserve"> migratorio, redes migratorias, remesas, territorio, </w:t>
            </w:r>
            <w:proofErr w:type="spellStart"/>
            <w:r w:rsidR="006B63D0" w:rsidRPr="009B1EAD">
              <w:rPr>
                <w:rFonts w:ascii="Arial" w:hAnsi="Arial" w:cs="Arial"/>
                <w:lang w:val="es-ES_tradnl"/>
              </w:rPr>
              <w:t>transnacionalismo</w:t>
            </w:r>
            <w:proofErr w:type="spellEnd"/>
            <w:r w:rsidR="006B63D0" w:rsidRPr="009B1EAD">
              <w:rPr>
                <w:rFonts w:ascii="Arial" w:hAnsi="Arial" w:cs="Arial"/>
                <w:lang w:val="es-ES_tradnl"/>
              </w:rPr>
              <w:t>,</w:t>
            </w:r>
            <w:r w:rsidR="006B63D0">
              <w:rPr>
                <w:rFonts w:ascii="Arial" w:hAnsi="Arial" w:cs="Arial"/>
                <w:lang w:val="es-ES_tradnl"/>
              </w:rPr>
              <w:t xml:space="preserve"> m</w:t>
            </w:r>
            <w:proofErr w:type="spellStart"/>
            <w:r w:rsidR="006B63D0" w:rsidRPr="009B1EAD">
              <w:rPr>
                <w:rFonts w:ascii="Arial" w:hAnsi="Arial" w:cs="Arial"/>
                <w:lang w:val="es-ES"/>
              </w:rPr>
              <w:t>odelos</w:t>
            </w:r>
            <w:proofErr w:type="spellEnd"/>
            <w:r w:rsidR="006B63D0" w:rsidRPr="009B1EAD">
              <w:rPr>
                <w:rFonts w:ascii="Arial" w:hAnsi="Arial" w:cs="Arial"/>
                <w:lang w:val="es-ES"/>
              </w:rPr>
              <w:t xml:space="preserve"> de desarrollo, </w:t>
            </w:r>
            <w:r w:rsidR="006B63D0" w:rsidRPr="009B1EAD">
              <w:rPr>
                <w:rFonts w:ascii="Arial" w:hAnsi="Arial" w:cs="Arial"/>
                <w:lang w:val="es-ES_tradnl"/>
              </w:rPr>
              <w:t>modelo económico</w:t>
            </w:r>
            <w:r w:rsidR="006B63D0">
              <w:rPr>
                <w:rFonts w:ascii="Arial" w:hAnsi="Arial" w:cs="Arial"/>
                <w:lang w:val="es-ES_tradnl"/>
              </w:rPr>
              <w:t>.</w:t>
            </w:r>
          </w:p>
          <w:p w:rsidR="0001479B" w:rsidRPr="005D339E" w:rsidRDefault="0001479B" w:rsidP="006B63D0">
            <w:pPr>
              <w:jc w:val="both"/>
              <w:rPr>
                <w:rFonts w:ascii="Arial" w:hAnsi="Arial" w:cs="Arial"/>
              </w:rPr>
            </w:pPr>
          </w:p>
        </w:tc>
      </w:tr>
      <w:tr w:rsidR="00A31B4E" w:rsidRPr="005D339E" w:rsidTr="007A2810">
        <w:tc>
          <w:tcPr>
            <w:tcW w:w="8828" w:type="dxa"/>
          </w:tcPr>
          <w:p w:rsidR="006B63D0" w:rsidRDefault="002C0921" w:rsidP="006B63D0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5D339E">
              <w:rPr>
                <w:rFonts w:ascii="Arial" w:hAnsi="Arial" w:cs="Arial"/>
                <w:b/>
              </w:rPr>
              <w:t>Justificación:</w:t>
            </w:r>
            <w:r w:rsidR="006570FC">
              <w:rPr>
                <w:rFonts w:ascii="Arial" w:hAnsi="Arial" w:cs="Arial"/>
                <w:b/>
              </w:rPr>
              <w:t xml:space="preserve"> </w:t>
            </w:r>
            <w:r w:rsidR="006B63D0" w:rsidRPr="009B1EAD">
              <w:rPr>
                <w:rFonts w:ascii="Arial" w:eastAsia="Times New Roman" w:hAnsi="Arial" w:cs="Arial"/>
                <w:color w:val="333333"/>
                <w:lang w:eastAsia="es-MX"/>
              </w:rPr>
              <w:t xml:space="preserve"> </w:t>
            </w:r>
            <w:r w:rsidR="006B63D0" w:rsidRPr="009B1EAD">
              <w:rPr>
                <w:rFonts w:ascii="Arial" w:eastAsia="Times New Roman" w:hAnsi="Arial" w:cs="Arial"/>
                <w:color w:val="333333"/>
                <w:lang w:eastAsia="es-MX"/>
              </w:rPr>
              <w:t xml:space="preserve">El fenómeno social de la migración implica la movilidad de las personas y todo lo que trae consigo: </w:t>
            </w:r>
            <w:r w:rsidR="006B63D0">
              <w:rPr>
                <w:rFonts w:ascii="Arial" w:eastAsia="Times New Roman" w:hAnsi="Arial" w:cs="Arial"/>
                <w:color w:val="333333"/>
                <w:lang w:eastAsia="es-MX"/>
              </w:rPr>
              <w:t>C</w:t>
            </w:r>
            <w:r w:rsidR="006B63D0" w:rsidRPr="009B1EAD">
              <w:rPr>
                <w:rFonts w:ascii="Arial" w:eastAsia="Times New Roman" w:hAnsi="Arial" w:cs="Arial"/>
                <w:color w:val="333333"/>
                <w:lang w:eastAsia="es-MX"/>
              </w:rPr>
              <w:t>ambios culturales, económicos, sociales productivos y de diversa índole. Este desplazamiento de personas tanto de naciones desarrolladas como empobrecidas es un tema complejo que genera discusiones y debates no sólo en el ámbito académico, sino en toda la sociedad. El desplazamiento de personas, capitales, bienes y servicios hace que la migración sea parte de la economía y cultura global.</w:t>
            </w:r>
          </w:p>
          <w:p w:rsidR="0001479B" w:rsidRPr="005D339E" w:rsidRDefault="0001479B" w:rsidP="006B63D0">
            <w:pPr>
              <w:jc w:val="both"/>
              <w:rPr>
                <w:rFonts w:ascii="Arial" w:hAnsi="Arial" w:cs="Arial"/>
              </w:rPr>
            </w:pPr>
          </w:p>
        </w:tc>
      </w:tr>
      <w:tr w:rsidR="00A31B4E" w:rsidRPr="005D339E" w:rsidTr="007A2810">
        <w:tc>
          <w:tcPr>
            <w:tcW w:w="8828" w:type="dxa"/>
          </w:tcPr>
          <w:p w:rsidR="0001479B" w:rsidRDefault="002C0921" w:rsidP="006B63D0">
            <w:pPr>
              <w:jc w:val="both"/>
              <w:rPr>
                <w:rFonts w:ascii="Arial" w:hAnsi="Arial" w:cs="Arial"/>
                <w:lang w:val="es-ES_tradnl"/>
              </w:rPr>
            </w:pPr>
            <w:r w:rsidRPr="005D339E">
              <w:rPr>
                <w:rFonts w:ascii="Arial" w:hAnsi="Arial" w:cs="Arial"/>
                <w:b/>
              </w:rPr>
              <w:t>Objetivo general:</w:t>
            </w:r>
            <w:r w:rsidR="001B1C56" w:rsidRPr="005D339E">
              <w:rPr>
                <w:rFonts w:ascii="Arial" w:hAnsi="Arial" w:cs="Arial"/>
                <w:b/>
              </w:rPr>
              <w:t xml:space="preserve"> </w:t>
            </w:r>
            <w:r w:rsidR="006B63D0" w:rsidRPr="00EA1359">
              <w:rPr>
                <w:rFonts w:ascii="Arial" w:hAnsi="Arial" w:cs="Arial"/>
              </w:rPr>
              <w:t xml:space="preserve"> </w:t>
            </w:r>
            <w:r w:rsidR="006B63D0" w:rsidRPr="00EA1359">
              <w:rPr>
                <w:rFonts w:ascii="Arial" w:hAnsi="Arial" w:cs="Arial"/>
              </w:rPr>
              <w:t>L</w:t>
            </w:r>
            <w:proofErr w:type="spellStart"/>
            <w:r w:rsidR="006B63D0" w:rsidRPr="00EA1359">
              <w:rPr>
                <w:rFonts w:ascii="Arial" w:hAnsi="Arial" w:cs="Arial"/>
                <w:lang w:val="es-ES_tradnl"/>
              </w:rPr>
              <w:t>ograr</w:t>
            </w:r>
            <w:proofErr w:type="spellEnd"/>
            <w:r w:rsidR="006B63D0" w:rsidRPr="00EA1359">
              <w:rPr>
                <w:rFonts w:ascii="Arial" w:hAnsi="Arial" w:cs="Arial"/>
                <w:lang w:val="es-ES_tradnl"/>
              </w:rPr>
              <w:t xml:space="preserve"> una </w:t>
            </w:r>
            <w:r w:rsidR="006B63D0">
              <w:rPr>
                <w:rFonts w:ascii="Arial" w:hAnsi="Arial" w:cs="Arial"/>
                <w:lang w:val="es-ES_tradnl"/>
              </w:rPr>
              <w:t>mejor</w:t>
            </w:r>
            <w:r w:rsidR="006B63D0" w:rsidRPr="00EA1359">
              <w:rPr>
                <w:rFonts w:ascii="Arial" w:hAnsi="Arial" w:cs="Arial"/>
                <w:lang w:val="es-ES_tradnl"/>
              </w:rPr>
              <w:t xml:space="preserve"> comprensión del fenómeno migratorio, en especial, la migración mexicana a Estados Unidos.</w:t>
            </w:r>
          </w:p>
          <w:p w:rsidR="006B63D0" w:rsidRPr="005D339E" w:rsidRDefault="006B63D0" w:rsidP="006B63D0">
            <w:pPr>
              <w:jc w:val="both"/>
              <w:rPr>
                <w:rFonts w:ascii="Arial" w:hAnsi="Arial" w:cs="Arial"/>
              </w:rPr>
            </w:pPr>
          </w:p>
        </w:tc>
      </w:tr>
      <w:tr w:rsidR="00A31B4E" w:rsidRPr="005D339E" w:rsidTr="007A2810">
        <w:tc>
          <w:tcPr>
            <w:tcW w:w="8828" w:type="dxa"/>
          </w:tcPr>
          <w:p w:rsidR="006B63D0" w:rsidRDefault="002C0921" w:rsidP="00412EF7">
            <w:pPr>
              <w:jc w:val="both"/>
              <w:rPr>
                <w:rFonts w:ascii="Arial" w:hAnsi="Arial" w:cs="Arial"/>
                <w:b/>
              </w:rPr>
            </w:pPr>
            <w:r w:rsidRPr="005D339E">
              <w:rPr>
                <w:rFonts w:ascii="Arial" w:hAnsi="Arial" w:cs="Arial"/>
                <w:b/>
              </w:rPr>
              <w:t>Objetivos específicos:</w:t>
            </w:r>
            <w:r w:rsidR="00412EF7">
              <w:rPr>
                <w:rFonts w:ascii="Arial" w:hAnsi="Arial" w:cs="Arial"/>
                <w:b/>
              </w:rPr>
              <w:t xml:space="preserve"> </w:t>
            </w:r>
            <w:r w:rsidR="006B63D0">
              <w:rPr>
                <w:rFonts w:ascii="Century Gothic" w:eastAsia="Calibri" w:hAnsi="Century Gothic" w:cs="Times New Roman"/>
                <w:color w:val="000000"/>
              </w:rPr>
              <w:t>Entender de manera crítica</w:t>
            </w:r>
            <w:r w:rsidR="006B63D0" w:rsidRPr="00EA1359">
              <w:rPr>
                <w:rFonts w:ascii="Arial" w:hAnsi="Arial" w:cs="Arial"/>
              </w:rPr>
              <w:t xml:space="preserve"> y ampli</w:t>
            </w:r>
            <w:r w:rsidR="006B63D0">
              <w:rPr>
                <w:rFonts w:ascii="Arial" w:hAnsi="Arial" w:cs="Arial"/>
              </w:rPr>
              <w:t>a</w:t>
            </w:r>
            <w:r w:rsidR="006B63D0" w:rsidRPr="00EA1359">
              <w:rPr>
                <w:rFonts w:ascii="Arial" w:hAnsi="Arial" w:cs="Arial"/>
              </w:rPr>
              <w:t xml:space="preserve"> los procesos migratorios y la complejidad que presenta para los involucrados en estos procesos y, para la sociedad en general.</w:t>
            </w:r>
          </w:p>
          <w:p w:rsidR="0001479B" w:rsidRPr="005D339E" w:rsidRDefault="0001479B" w:rsidP="006B63D0">
            <w:pPr>
              <w:jc w:val="both"/>
              <w:rPr>
                <w:rFonts w:ascii="Arial" w:hAnsi="Arial" w:cs="Arial"/>
              </w:rPr>
            </w:pPr>
          </w:p>
        </w:tc>
      </w:tr>
      <w:tr w:rsidR="00A31B4E" w:rsidRPr="005D339E" w:rsidTr="007A2810">
        <w:tc>
          <w:tcPr>
            <w:tcW w:w="8828" w:type="dxa"/>
          </w:tcPr>
          <w:p w:rsidR="006B63D0" w:rsidRPr="00A35947" w:rsidRDefault="002C0921" w:rsidP="006B63D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5D339E">
              <w:rPr>
                <w:rFonts w:ascii="Arial" w:hAnsi="Arial" w:cs="Arial"/>
                <w:b/>
              </w:rPr>
              <w:t>Método de trabajo</w:t>
            </w:r>
            <w:r w:rsidR="0001479B" w:rsidRPr="005D339E">
              <w:rPr>
                <w:rFonts w:ascii="Arial" w:hAnsi="Arial" w:cs="Arial"/>
                <w:b/>
              </w:rPr>
              <w:t>:</w:t>
            </w:r>
            <w:r w:rsidR="006570FC">
              <w:rPr>
                <w:rFonts w:ascii="Arial" w:hAnsi="Arial" w:cs="Arial"/>
                <w:b/>
              </w:rPr>
              <w:t xml:space="preserve"> </w:t>
            </w:r>
            <w:r w:rsidR="006B63D0" w:rsidRPr="00A35947">
              <w:rPr>
                <w:rFonts w:ascii="Arial" w:hAnsi="Arial" w:cs="Arial"/>
                <w:lang w:val="es-ES_tradnl"/>
              </w:rPr>
              <w:t xml:space="preserve"> </w:t>
            </w:r>
            <w:r w:rsidR="006B63D0" w:rsidRPr="00A35947">
              <w:rPr>
                <w:rFonts w:ascii="Arial" w:hAnsi="Arial" w:cs="Arial"/>
                <w:lang w:val="es-ES_tradnl"/>
              </w:rPr>
              <w:t>Revisión de textos discutiendo su contenido en clase, identificando los puntos y conceptos centrales de cada lectura.</w:t>
            </w:r>
            <w:r w:rsidR="006B63D0">
              <w:rPr>
                <w:rFonts w:ascii="Arial" w:hAnsi="Arial" w:cs="Arial"/>
                <w:lang w:val="es-ES_tradnl"/>
              </w:rPr>
              <w:t xml:space="preserve"> </w:t>
            </w:r>
            <w:r w:rsidR="006B63D0" w:rsidRPr="00A35947">
              <w:rPr>
                <w:rFonts w:ascii="Arial" w:hAnsi="Arial" w:cs="Arial"/>
                <w:bCs/>
                <w:iCs/>
                <w:lang w:val="es-ES_tradnl"/>
              </w:rPr>
              <w:t>Como apoyo a los textos que se revisen se proyectara una película o documental al final de cada unidad</w:t>
            </w:r>
            <w:r w:rsidR="006B63D0">
              <w:rPr>
                <w:rFonts w:ascii="Arial" w:hAnsi="Arial" w:cs="Arial"/>
                <w:bCs/>
                <w:iCs/>
                <w:lang w:val="es-ES_tradnl"/>
              </w:rPr>
              <w:t xml:space="preserve"> </w:t>
            </w:r>
            <w:r w:rsidR="006B63D0" w:rsidRPr="00A35947">
              <w:rPr>
                <w:rFonts w:ascii="Arial" w:hAnsi="Arial" w:cs="Arial"/>
                <w:bCs/>
                <w:iCs/>
                <w:lang w:val="es-ES_tradnl"/>
              </w:rPr>
              <w:t>temática</w:t>
            </w:r>
            <w:r w:rsidR="006B63D0">
              <w:rPr>
                <w:rFonts w:ascii="Arial" w:hAnsi="Arial" w:cs="Arial"/>
                <w:bCs/>
                <w:iCs/>
                <w:lang w:val="es-ES_tradnl"/>
              </w:rPr>
              <w:t xml:space="preserve"> o lectura.</w:t>
            </w:r>
          </w:p>
          <w:p w:rsidR="00DF0466" w:rsidRPr="005D339E" w:rsidRDefault="00DF0466" w:rsidP="006B63D0">
            <w:pPr>
              <w:jc w:val="both"/>
              <w:rPr>
                <w:rFonts w:ascii="Arial" w:hAnsi="Arial" w:cs="Arial"/>
              </w:rPr>
            </w:pPr>
          </w:p>
        </w:tc>
      </w:tr>
      <w:tr w:rsidR="00A31B4E" w:rsidRPr="005D339E" w:rsidTr="007A2810">
        <w:tc>
          <w:tcPr>
            <w:tcW w:w="8828" w:type="dxa"/>
          </w:tcPr>
          <w:p w:rsidR="006B63D0" w:rsidRDefault="0001479B" w:rsidP="006B63D0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5D339E">
              <w:rPr>
                <w:rFonts w:ascii="Arial" w:hAnsi="Arial" w:cs="Arial"/>
                <w:b/>
              </w:rPr>
              <w:t>Criterios de evaluación</w:t>
            </w:r>
            <w:r w:rsidR="00AB06FD" w:rsidRPr="005D339E">
              <w:rPr>
                <w:rFonts w:ascii="Arial" w:hAnsi="Arial" w:cs="Arial"/>
                <w:b/>
              </w:rPr>
              <w:t>:</w:t>
            </w:r>
            <w:r w:rsidR="006570FC">
              <w:rPr>
                <w:rFonts w:ascii="Arial" w:hAnsi="Arial" w:cs="Arial"/>
                <w:b/>
              </w:rPr>
              <w:t xml:space="preserve"> </w:t>
            </w:r>
            <w:r w:rsidR="006B63D0" w:rsidRPr="00BD63A4">
              <w:rPr>
                <w:rFonts w:ascii="Arial" w:eastAsia="Calibri" w:hAnsi="Arial" w:cs="Arial"/>
              </w:rPr>
              <w:t xml:space="preserve"> </w:t>
            </w:r>
            <w:r w:rsidR="006B63D0" w:rsidRPr="00BD63A4">
              <w:rPr>
                <w:rFonts w:ascii="Arial" w:eastAsia="Calibri" w:hAnsi="Arial" w:cs="Arial"/>
              </w:rPr>
              <w:t>La evaluación contempla las siguientes actividades: participación en clase con preguntas y comentarios relevantes al tema de las lecturas requeridas 2</w:t>
            </w:r>
            <w:r w:rsidR="006B63D0">
              <w:rPr>
                <w:rFonts w:ascii="Arial" w:eastAsia="Calibri" w:hAnsi="Arial" w:cs="Arial"/>
              </w:rPr>
              <w:t>0</w:t>
            </w:r>
            <w:r w:rsidR="006B63D0" w:rsidRPr="00BD63A4">
              <w:rPr>
                <w:rFonts w:ascii="Arial" w:eastAsia="Calibri" w:hAnsi="Arial" w:cs="Arial"/>
              </w:rPr>
              <w:t xml:space="preserve">%; </w:t>
            </w:r>
            <w:r w:rsidR="006B63D0">
              <w:rPr>
                <w:rFonts w:ascii="Arial" w:eastAsia="Calibri" w:hAnsi="Arial" w:cs="Arial"/>
              </w:rPr>
              <w:t>Asistencia y buen comportamiento en clase</w:t>
            </w:r>
            <w:r w:rsidR="000200BF">
              <w:rPr>
                <w:rFonts w:ascii="Arial" w:eastAsia="Calibri" w:hAnsi="Arial" w:cs="Arial"/>
              </w:rPr>
              <w:t xml:space="preserve"> (disciplina)</w:t>
            </w:r>
            <w:r w:rsidR="006B63D0">
              <w:rPr>
                <w:rFonts w:ascii="Arial" w:eastAsia="Calibri" w:hAnsi="Arial" w:cs="Arial"/>
              </w:rPr>
              <w:t xml:space="preserve"> 15%</w:t>
            </w:r>
            <w:r w:rsidR="000200BF">
              <w:rPr>
                <w:rFonts w:ascii="Arial" w:eastAsia="Calibri" w:hAnsi="Arial" w:cs="Arial"/>
              </w:rPr>
              <w:t>; E</w:t>
            </w:r>
            <w:r w:rsidR="006B63D0" w:rsidRPr="00BD63A4">
              <w:rPr>
                <w:rFonts w:ascii="Arial" w:eastAsia="Calibri" w:hAnsi="Arial" w:cs="Arial"/>
              </w:rPr>
              <w:t xml:space="preserve">xposiciones </w:t>
            </w:r>
            <w:r w:rsidR="000200BF">
              <w:rPr>
                <w:rFonts w:ascii="Arial" w:eastAsia="Calibri" w:hAnsi="Arial" w:cs="Arial"/>
              </w:rPr>
              <w:t>15%; T</w:t>
            </w:r>
            <w:r w:rsidR="006B63D0" w:rsidRPr="00BD63A4">
              <w:rPr>
                <w:rFonts w:ascii="Arial" w:eastAsia="Calibri" w:hAnsi="Arial" w:cs="Arial"/>
              </w:rPr>
              <w:t>rabajo en equipo 1</w:t>
            </w:r>
            <w:r w:rsidR="000200BF">
              <w:rPr>
                <w:rFonts w:ascii="Arial" w:eastAsia="Calibri" w:hAnsi="Arial" w:cs="Arial"/>
              </w:rPr>
              <w:t>0</w:t>
            </w:r>
            <w:r w:rsidR="006B63D0" w:rsidRPr="00BD63A4">
              <w:rPr>
                <w:rFonts w:ascii="Arial" w:eastAsia="Calibri" w:hAnsi="Arial" w:cs="Arial"/>
              </w:rPr>
              <w:t xml:space="preserve">%; </w:t>
            </w:r>
            <w:r w:rsidR="000200BF">
              <w:rPr>
                <w:rFonts w:ascii="Arial" w:eastAsia="Calibri" w:hAnsi="Arial" w:cs="Arial"/>
              </w:rPr>
              <w:t>E</w:t>
            </w:r>
            <w:r w:rsidR="006B63D0" w:rsidRPr="00BD63A4">
              <w:rPr>
                <w:rFonts w:ascii="Arial" w:eastAsia="Calibri" w:hAnsi="Arial" w:cs="Arial"/>
              </w:rPr>
              <w:t xml:space="preserve">ntrega de tareas </w:t>
            </w:r>
            <w:r w:rsidR="000200BF">
              <w:rPr>
                <w:rFonts w:ascii="Arial" w:eastAsia="Calibri" w:hAnsi="Arial" w:cs="Arial"/>
              </w:rPr>
              <w:t>10</w:t>
            </w:r>
            <w:r w:rsidR="006B63D0" w:rsidRPr="00BD63A4">
              <w:rPr>
                <w:rFonts w:ascii="Arial" w:eastAsia="Calibri" w:hAnsi="Arial" w:cs="Arial"/>
              </w:rPr>
              <w:t xml:space="preserve">%; trabajo final </w:t>
            </w:r>
            <w:r w:rsidR="006B63D0">
              <w:rPr>
                <w:rFonts w:ascii="Arial" w:eastAsia="Calibri" w:hAnsi="Arial" w:cs="Arial"/>
              </w:rPr>
              <w:t xml:space="preserve">y/o exámenes </w:t>
            </w:r>
            <w:r w:rsidR="000200BF">
              <w:rPr>
                <w:rFonts w:ascii="Arial" w:eastAsia="Calibri" w:hAnsi="Arial" w:cs="Arial"/>
              </w:rPr>
              <w:t>30</w:t>
            </w:r>
            <w:r w:rsidR="006B63D0" w:rsidRPr="00BD63A4">
              <w:rPr>
                <w:rFonts w:ascii="Arial" w:eastAsia="Calibri" w:hAnsi="Arial" w:cs="Arial"/>
              </w:rPr>
              <w:t>%.</w:t>
            </w:r>
          </w:p>
          <w:p w:rsidR="00412EF7" w:rsidRDefault="00412EF7" w:rsidP="006B63D0">
            <w:pPr>
              <w:spacing w:after="120"/>
              <w:jc w:val="both"/>
              <w:rPr>
                <w:rFonts w:ascii="Arial" w:eastAsia="Calibri" w:hAnsi="Arial" w:cs="Arial"/>
              </w:rPr>
            </w:pPr>
          </w:p>
          <w:p w:rsidR="00412EF7" w:rsidRPr="00BD63A4" w:rsidRDefault="00412EF7" w:rsidP="006B63D0">
            <w:pPr>
              <w:spacing w:after="120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val="es-ES_tradnl" w:eastAsia="es-ES"/>
              </w:rPr>
            </w:pPr>
          </w:p>
          <w:p w:rsidR="0001479B" w:rsidRPr="005D339E" w:rsidRDefault="0001479B" w:rsidP="0049208D">
            <w:pPr>
              <w:jc w:val="both"/>
              <w:rPr>
                <w:rFonts w:ascii="Arial" w:hAnsi="Arial" w:cs="Arial"/>
              </w:rPr>
            </w:pPr>
          </w:p>
        </w:tc>
      </w:tr>
      <w:tr w:rsidR="00A31B4E" w:rsidRPr="005D339E" w:rsidTr="007A2810">
        <w:tc>
          <w:tcPr>
            <w:tcW w:w="8828" w:type="dxa"/>
          </w:tcPr>
          <w:p w:rsidR="00A31B4E" w:rsidRPr="005D339E" w:rsidRDefault="0001479B" w:rsidP="0049208D">
            <w:pPr>
              <w:jc w:val="both"/>
              <w:rPr>
                <w:rFonts w:ascii="Arial" w:hAnsi="Arial" w:cs="Arial"/>
                <w:b/>
              </w:rPr>
            </w:pPr>
            <w:r w:rsidRPr="005D339E">
              <w:rPr>
                <w:rFonts w:ascii="Arial" w:hAnsi="Arial" w:cs="Arial"/>
                <w:b/>
              </w:rPr>
              <w:lastRenderedPageBreak/>
              <w:t>Temario</w:t>
            </w:r>
            <w:r w:rsidR="00AB06FD" w:rsidRPr="005D339E">
              <w:rPr>
                <w:rFonts w:ascii="Arial" w:hAnsi="Arial" w:cs="Arial"/>
                <w:b/>
              </w:rPr>
              <w:t>:</w:t>
            </w:r>
          </w:p>
          <w:p w:rsidR="000200BF" w:rsidRDefault="000200BF" w:rsidP="000200BF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0200BF" w:rsidRDefault="000200BF" w:rsidP="000200BF">
            <w:pPr>
              <w:spacing w:line="276" w:lineRule="auto"/>
              <w:rPr>
                <w:rFonts w:ascii="Arial" w:hAnsi="Arial" w:cs="Arial"/>
              </w:rPr>
            </w:pPr>
            <w:r w:rsidRPr="00A35947">
              <w:rPr>
                <w:rFonts w:ascii="Arial" w:hAnsi="Arial" w:cs="Arial"/>
              </w:rPr>
              <w:t xml:space="preserve">I. Los procesos migratorios y </w:t>
            </w:r>
            <w:r>
              <w:rPr>
                <w:rFonts w:ascii="Arial" w:hAnsi="Arial" w:cs="Arial"/>
              </w:rPr>
              <w:t>el desarrollo</w:t>
            </w:r>
          </w:p>
          <w:p w:rsidR="000200BF" w:rsidRPr="00A35947" w:rsidRDefault="000200BF" w:rsidP="000200BF">
            <w:pPr>
              <w:spacing w:line="276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A35947">
              <w:rPr>
                <w:rFonts w:ascii="Arial" w:hAnsi="Arial" w:cs="Arial"/>
              </w:rPr>
              <w:t>II. Espacios y dimensiones de la migración</w:t>
            </w:r>
          </w:p>
          <w:p w:rsidR="000200BF" w:rsidRPr="00A35947" w:rsidRDefault="000200BF" w:rsidP="000200BF">
            <w:pPr>
              <w:spacing w:line="276" w:lineRule="auto"/>
              <w:rPr>
                <w:rFonts w:ascii="Arial" w:hAnsi="Arial" w:cs="Arial"/>
                <w:lang w:val="es-AR"/>
              </w:rPr>
            </w:pPr>
            <w:r w:rsidRPr="00A35947">
              <w:rPr>
                <w:rFonts w:ascii="Arial" w:hAnsi="Arial" w:cs="Arial"/>
                <w:lang w:val="es-AR"/>
              </w:rPr>
              <w:t xml:space="preserve">III. Migración y </w:t>
            </w:r>
            <w:r>
              <w:rPr>
                <w:rFonts w:ascii="Arial" w:hAnsi="Arial" w:cs="Arial"/>
                <w:lang w:val="es-AR"/>
              </w:rPr>
              <w:t>políticas de desarrollo</w:t>
            </w:r>
            <w:r w:rsidRPr="00A35947">
              <w:rPr>
                <w:rFonts w:ascii="Arial" w:hAnsi="Arial" w:cs="Arial"/>
                <w:lang w:val="es-AR"/>
              </w:rPr>
              <w:t xml:space="preserve"> </w:t>
            </w:r>
          </w:p>
          <w:p w:rsidR="000200BF" w:rsidRPr="00A35947" w:rsidRDefault="000200BF" w:rsidP="000200BF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A35947">
              <w:rPr>
                <w:rFonts w:ascii="Arial" w:hAnsi="Arial" w:cs="Arial"/>
                <w:lang w:val="es-ES_tradnl"/>
              </w:rPr>
              <w:t>IV. Globalización, neoliberalismo y migración</w:t>
            </w:r>
          </w:p>
          <w:p w:rsidR="000200BF" w:rsidRDefault="000200BF" w:rsidP="000200BF">
            <w:pPr>
              <w:spacing w:line="276" w:lineRule="auto"/>
              <w:rPr>
                <w:rFonts w:ascii="Arial" w:hAnsi="Arial" w:cs="Arial"/>
              </w:rPr>
            </w:pPr>
            <w:r w:rsidRPr="00A35947">
              <w:rPr>
                <w:rFonts w:ascii="Arial" w:hAnsi="Arial" w:cs="Arial"/>
                <w:lang w:val="es-ES_tradnl"/>
              </w:rPr>
              <w:t>V. Desarrollo rural, migración y modelo económico</w:t>
            </w:r>
            <w:r>
              <w:rPr>
                <w:rFonts w:ascii="Arial" w:hAnsi="Arial" w:cs="Arial"/>
              </w:rPr>
              <w:t xml:space="preserve">   </w:t>
            </w:r>
          </w:p>
          <w:p w:rsidR="00412EF7" w:rsidRDefault="00412EF7" w:rsidP="000200BF">
            <w:pPr>
              <w:spacing w:line="276" w:lineRule="auto"/>
              <w:rPr>
                <w:rFonts w:ascii="Arial" w:hAnsi="Arial" w:cs="Arial"/>
              </w:rPr>
            </w:pPr>
          </w:p>
          <w:p w:rsidR="0001479B" w:rsidRPr="005D339E" w:rsidRDefault="0001479B" w:rsidP="000200BF">
            <w:pPr>
              <w:jc w:val="both"/>
              <w:rPr>
                <w:rFonts w:ascii="Arial" w:hAnsi="Arial" w:cs="Arial"/>
              </w:rPr>
            </w:pPr>
          </w:p>
        </w:tc>
      </w:tr>
      <w:tr w:rsidR="000200BF" w:rsidRPr="005D339E" w:rsidTr="007A2810">
        <w:tc>
          <w:tcPr>
            <w:tcW w:w="8828" w:type="dxa"/>
          </w:tcPr>
          <w:p w:rsidR="000200BF" w:rsidRDefault="000200BF" w:rsidP="000200BF">
            <w:pPr>
              <w:spacing w:line="276" w:lineRule="auto"/>
              <w:rPr>
                <w:rFonts w:ascii="Arial" w:eastAsiaTheme="minorEastAsia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val="es-ES_tradnl" w:eastAsia="es-ES"/>
              </w:rPr>
              <w:t>Bibliografía:</w:t>
            </w:r>
          </w:p>
          <w:p w:rsidR="000200BF" w:rsidRDefault="000200BF" w:rsidP="000200BF">
            <w:pPr>
              <w:keepLines/>
              <w:jc w:val="both"/>
              <w:rPr>
                <w:rFonts w:ascii="Century Gothic" w:hAnsi="Century Gothic"/>
              </w:rPr>
            </w:pPr>
          </w:p>
          <w:p w:rsidR="000200BF" w:rsidRPr="00A5459C" w:rsidRDefault="000200BF" w:rsidP="000200BF">
            <w:pPr>
              <w:jc w:val="both"/>
              <w:rPr>
                <w:rFonts w:ascii="Arial" w:hAnsi="Arial" w:cs="Arial"/>
                <w:bCs/>
              </w:rPr>
            </w:pPr>
            <w:r w:rsidRPr="00A5459C">
              <w:rPr>
                <w:rFonts w:ascii="Arial" w:hAnsi="Arial" w:cs="Arial"/>
              </w:rPr>
              <w:t xml:space="preserve">ARAGONÉS, Ana María, “Migración y explotación de la fuerza de trabajo en los años noventa: saldos del neoliberalismo”, en Blanca Rubio (coord.), </w:t>
            </w:r>
            <w:r w:rsidRPr="00A5459C">
              <w:rPr>
                <w:rFonts w:ascii="Arial" w:hAnsi="Arial" w:cs="Arial"/>
                <w:i/>
              </w:rPr>
              <w:t>El sector agropecuario mexicano frente al nuevo milenio</w:t>
            </w:r>
            <w:r w:rsidRPr="00A5459C">
              <w:rPr>
                <w:rFonts w:ascii="Arial" w:hAnsi="Arial" w:cs="Arial"/>
              </w:rPr>
              <w:t xml:space="preserve">, </w:t>
            </w:r>
            <w:r w:rsidRPr="00A5459C">
              <w:rPr>
                <w:rFonts w:ascii="Arial" w:hAnsi="Arial" w:cs="Arial"/>
                <w:bCs/>
              </w:rPr>
              <w:t xml:space="preserve">UNAM y Plaza y Valdés, México, 2004, pp. 239-267. </w:t>
            </w:r>
          </w:p>
          <w:p w:rsidR="000200BF" w:rsidRPr="00A5459C" w:rsidRDefault="000200BF" w:rsidP="000200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aps/>
                <w:lang w:val="es-ES_tradnl"/>
              </w:rPr>
            </w:pPr>
          </w:p>
          <w:p w:rsidR="000200BF" w:rsidRPr="00A5459C" w:rsidRDefault="000200BF" w:rsidP="000200BF">
            <w:pPr>
              <w:keepLines/>
              <w:jc w:val="both"/>
              <w:rPr>
                <w:rFonts w:ascii="Arial" w:hAnsi="Arial" w:cs="Arial"/>
                <w:lang w:val="es-ES_tradnl"/>
              </w:rPr>
            </w:pPr>
            <w:r w:rsidRPr="00A5459C">
              <w:rPr>
                <w:rFonts w:ascii="Arial" w:hAnsi="Arial" w:cs="Arial"/>
                <w:lang w:val="es-ES_tradnl"/>
              </w:rPr>
              <w:t xml:space="preserve">BARTRA, Roger, “Fábula de la abeja migratoria”, </w:t>
            </w:r>
            <w:r w:rsidRPr="00A5459C">
              <w:rPr>
                <w:rFonts w:ascii="Arial" w:hAnsi="Arial" w:cs="Arial"/>
                <w:i/>
                <w:lang w:val="es-ES_tradnl"/>
              </w:rPr>
              <w:t>Letras Libres</w:t>
            </w:r>
            <w:r w:rsidRPr="00A5459C">
              <w:rPr>
                <w:rFonts w:ascii="Arial" w:hAnsi="Arial" w:cs="Arial"/>
                <w:lang w:val="es-ES_tradnl"/>
              </w:rPr>
              <w:t>, octubre 2002, pp., 2002, pp. 14-18</w:t>
            </w:r>
          </w:p>
          <w:p w:rsidR="000200BF" w:rsidRPr="00A5459C" w:rsidRDefault="000200BF" w:rsidP="000200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</w:p>
          <w:p w:rsidR="000200BF" w:rsidRPr="00A5459C" w:rsidRDefault="000200BF" w:rsidP="000200BF">
            <w:pPr>
              <w:jc w:val="both"/>
              <w:rPr>
                <w:rFonts w:ascii="Arial" w:hAnsi="Arial" w:cs="Arial"/>
              </w:rPr>
            </w:pPr>
            <w:r w:rsidRPr="00A5459C">
              <w:rPr>
                <w:rFonts w:ascii="Arial" w:hAnsi="Arial" w:cs="Arial"/>
              </w:rPr>
              <w:t xml:space="preserve">BORTZ, Jeffrey y Marcos T. Águila, “Emigración y bajos salarios: cosecha amarga de la globalización”, en </w:t>
            </w:r>
            <w:r w:rsidRPr="00A5459C">
              <w:rPr>
                <w:rFonts w:ascii="Arial" w:hAnsi="Arial" w:cs="Arial"/>
                <w:i/>
              </w:rPr>
              <w:t>Memoria</w:t>
            </w:r>
            <w:r w:rsidRPr="00A5459C">
              <w:rPr>
                <w:rFonts w:ascii="Arial" w:hAnsi="Arial" w:cs="Arial"/>
              </w:rPr>
              <w:t>, No. 213, 2006, pp. 5-8.</w:t>
            </w:r>
          </w:p>
          <w:p w:rsidR="000200BF" w:rsidRPr="00A5459C" w:rsidRDefault="000200BF" w:rsidP="000200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</w:p>
          <w:p w:rsidR="000200BF" w:rsidRPr="00A5459C" w:rsidRDefault="000200BF" w:rsidP="000200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459C">
              <w:rPr>
                <w:rFonts w:ascii="Arial" w:hAnsi="Arial" w:cs="Arial"/>
                <w:noProof/>
              </w:rPr>
              <w:t xml:space="preserve">BORUCHOFF, Judith,  “Equipaje cultural: objetos, identidad y transnacionalismo en Guerrero y Chicago”, en: Gail Mummert (editoria) </w:t>
            </w:r>
            <w:r w:rsidRPr="00A5459C">
              <w:rPr>
                <w:rFonts w:ascii="Arial" w:hAnsi="Arial" w:cs="Arial"/>
                <w:i/>
                <w:iCs/>
                <w:noProof/>
              </w:rPr>
              <w:t>Fronteras fragmentadas</w:t>
            </w:r>
            <w:r w:rsidRPr="00A5459C">
              <w:rPr>
                <w:rFonts w:ascii="Arial" w:hAnsi="Arial" w:cs="Arial"/>
                <w:noProof/>
              </w:rPr>
              <w:t>, El Colegio de Michoacán, Zamora, 1999, pp. 499-518.</w:t>
            </w:r>
            <w:r w:rsidRPr="00A5459C">
              <w:rPr>
                <w:rFonts w:ascii="Arial" w:hAnsi="Arial" w:cs="Arial"/>
              </w:rPr>
              <w:t xml:space="preserve"> </w:t>
            </w:r>
          </w:p>
          <w:p w:rsidR="000200BF" w:rsidRPr="00A5459C" w:rsidRDefault="000200BF" w:rsidP="000200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200BF" w:rsidRPr="00A5459C" w:rsidRDefault="000200BF" w:rsidP="000200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459C">
              <w:rPr>
                <w:rFonts w:ascii="Arial" w:hAnsi="Arial" w:cs="Arial"/>
              </w:rPr>
              <w:t xml:space="preserve">BRENES, Gilbert, “El efecto de las redes sociales sobre la interacción de los inmigrantes de México”, en Alejandro I. Canales (Ed.), </w:t>
            </w:r>
            <w:r w:rsidRPr="00A5459C">
              <w:rPr>
                <w:rFonts w:ascii="Arial" w:hAnsi="Arial" w:cs="Arial"/>
                <w:i/>
              </w:rPr>
              <w:t>Panorama actual de las migraciones en América Latina</w:t>
            </w:r>
            <w:r w:rsidRPr="00A5459C">
              <w:rPr>
                <w:rFonts w:ascii="Arial" w:hAnsi="Arial" w:cs="Arial"/>
              </w:rPr>
              <w:t xml:space="preserve">, Universidad de Guadalajara/Asociación Latinoamericana de Población, México, 2006, pp. 347-368. </w:t>
            </w:r>
          </w:p>
          <w:p w:rsidR="000200BF" w:rsidRPr="00A5459C" w:rsidRDefault="000200BF" w:rsidP="000200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aps/>
                <w:lang w:val="es-ES_tradnl"/>
              </w:rPr>
            </w:pPr>
          </w:p>
          <w:p w:rsidR="000200BF" w:rsidRPr="00A5459C" w:rsidRDefault="000200BF" w:rsidP="000200BF">
            <w:pPr>
              <w:jc w:val="both"/>
              <w:rPr>
                <w:rFonts w:ascii="Arial" w:hAnsi="Arial" w:cs="Arial"/>
              </w:rPr>
            </w:pPr>
            <w:r w:rsidRPr="00A5459C">
              <w:rPr>
                <w:rFonts w:ascii="Arial" w:hAnsi="Arial" w:cs="Arial"/>
              </w:rPr>
              <w:t xml:space="preserve">CANALES, Alejandro y Christian </w:t>
            </w:r>
            <w:proofErr w:type="spellStart"/>
            <w:r w:rsidRPr="00A5459C">
              <w:rPr>
                <w:rFonts w:ascii="Arial" w:hAnsi="Arial" w:cs="Arial"/>
              </w:rPr>
              <w:t>Zlolniski</w:t>
            </w:r>
            <w:proofErr w:type="spellEnd"/>
            <w:r w:rsidRPr="00A5459C">
              <w:rPr>
                <w:rFonts w:ascii="Arial" w:hAnsi="Arial" w:cs="Arial"/>
              </w:rPr>
              <w:t xml:space="preserve">, “Comunidades transnacionales y migración en la era de la globalización”, </w:t>
            </w:r>
            <w:r w:rsidRPr="00A740C3">
              <w:rPr>
                <w:rFonts w:ascii="Arial" w:hAnsi="Arial" w:cs="Arial"/>
                <w:i/>
                <w:smallCaps/>
              </w:rPr>
              <w:t>Simposio sobre Migración Internacional en las Américas</w:t>
            </w:r>
            <w:r w:rsidRPr="00A740C3">
              <w:rPr>
                <w:rFonts w:ascii="Arial" w:hAnsi="Arial" w:cs="Arial"/>
              </w:rPr>
              <w:t xml:space="preserve">. </w:t>
            </w:r>
            <w:r w:rsidRPr="00A5459C">
              <w:rPr>
                <w:rFonts w:ascii="Arial" w:hAnsi="Arial" w:cs="Arial"/>
              </w:rPr>
              <w:t xml:space="preserve">San José, Costa Rica, 4 al 6 de </w:t>
            </w:r>
            <w:proofErr w:type="gramStart"/>
            <w:r w:rsidRPr="00A5459C">
              <w:rPr>
                <w:rFonts w:ascii="Arial" w:hAnsi="Arial" w:cs="Arial"/>
              </w:rPr>
              <w:t>Septiembre</w:t>
            </w:r>
            <w:proofErr w:type="gramEnd"/>
            <w:r w:rsidRPr="00A5459C">
              <w:rPr>
                <w:rFonts w:ascii="Arial" w:hAnsi="Arial" w:cs="Arial"/>
              </w:rPr>
              <w:t xml:space="preserve"> de 2000.  ____________CANALES, Alejandro e Israel Montiel, “Vivir del dólar: hogares, remesas y migración”, en Gustavo López (coord.), </w:t>
            </w:r>
            <w:r w:rsidRPr="00A5459C">
              <w:rPr>
                <w:rFonts w:ascii="Arial" w:hAnsi="Arial" w:cs="Arial"/>
                <w:i/>
              </w:rPr>
              <w:t>Diáspora michoacana</w:t>
            </w:r>
            <w:r w:rsidRPr="00A5459C">
              <w:rPr>
                <w:rFonts w:ascii="Arial" w:hAnsi="Arial" w:cs="Arial"/>
              </w:rPr>
              <w:t xml:space="preserve">, Zamora, El Colegio de Michoacán, 2003, pp. 223-245. </w:t>
            </w:r>
          </w:p>
          <w:p w:rsidR="000200BF" w:rsidRPr="00A5459C" w:rsidRDefault="000200BF" w:rsidP="000200BF">
            <w:pPr>
              <w:jc w:val="both"/>
              <w:rPr>
                <w:rFonts w:ascii="Arial" w:hAnsi="Arial" w:cs="Arial"/>
              </w:rPr>
            </w:pPr>
          </w:p>
          <w:p w:rsidR="000200BF" w:rsidRPr="00A5459C" w:rsidRDefault="000200BF" w:rsidP="000200BF">
            <w:pPr>
              <w:jc w:val="both"/>
              <w:rPr>
                <w:rFonts w:ascii="Arial" w:hAnsi="Arial" w:cs="Arial"/>
              </w:rPr>
            </w:pPr>
            <w:r w:rsidRPr="00A5459C">
              <w:rPr>
                <w:rFonts w:ascii="Arial" w:hAnsi="Arial" w:cs="Arial"/>
              </w:rPr>
              <w:t xml:space="preserve">DURAND, Jorge y Douglas S. </w:t>
            </w:r>
            <w:proofErr w:type="spellStart"/>
            <w:r w:rsidRPr="00A5459C">
              <w:rPr>
                <w:rFonts w:ascii="Arial" w:hAnsi="Arial" w:cs="Arial"/>
              </w:rPr>
              <w:t>Massey</w:t>
            </w:r>
            <w:proofErr w:type="spellEnd"/>
            <w:r w:rsidRPr="00A5459C">
              <w:rPr>
                <w:rFonts w:ascii="Arial" w:hAnsi="Arial" w:cs="Arial"/>
              </w:rPr>
              <w:t xml:space="preserve">, </w:t>
            </w:r>
            <w:r w:rsidRPr="00A5459C">
              <w:rPr>
                <w:rFonts w:ascii="Arial" w:hAnsi="Arial" w:cs="Arial"/>
                <w:i/>
              </w:rPr>
              <w:t>Clandestinos. Migración México-Estados Unidos en los albores del siglo XXI,</w:t>
            </w:r>
            <w:r w:rsidRPr="00A5459C">
              <w:rPr>
                <w:rFonts w:ascii="Arial" w:hAnsi="Arial" w:cs="Arial"/>
              </w:rPr>
              <w:t xml:space="preserve"> Zacatecas: Universidad Autónoma de Zacatecas, 2003.</w:t>
            </w:r>
          </w:p>
          <w:p w:rsidR="000200BF" w:rsidRPr="00A5459C" w:rsidRDefault="000200BF" w:rsidP="000200BF">
            <w:pPr>
              <w:keepLines/>
              <w:jc w:val="both"/>
              <w:rPr>
                <w:rFonts w:ascii="Arial" w:hAnsi="Arial" w:cs="Arial"/>
              </w:rPr>
            </w:pPr>
          </w:p>
          <w:p w:rsidR="000200BF" w:rsidRPr="00A5459C" w:rsidRDefault="000200BF" w:rsidP="000200BF">
            <w:pPr>
              <w:keepLines/>
              <w:jc w:val="both"/>
              <w:rPr>
                <w:rFonts w:ascii="Arial" w:hAnsi="Arial" w:cs="Arial"/>
              </w:rPr>
            </w:pPr>
            <w:r w:rsidRPr="00A5459C">
              <w:rPr>
                <w:rFonts w:ascii="Arial" w:hAnsi="Arial" w:cs="Arial"/>
              </w:rPr>
              <w:t xml:space="preserve">CONAPO, </w:t>
            </w:r>
            <w:r w:rsidRPr="00A5459C">
              <w:rPr>
                <w:rFonts w:ascii="Arial" w:hAnsi="Arial" w:cs="Arial"/>
                <w:i/>
              </w:rPr>
              <w:t>La situación demográfica en México</w:t>
            </w:r>
            <w:r w:rsidRPr="00A5459C">
              <w:rPr>
                <w:rFonts w:ascii="Arial" w:hAnsi="Arial" w:cs="Arial"/>
              </w:rPr>
              <w:t>, “Tiempos de estancia de los trabajadores temporales en los Estados Unidos: situación actual y perspectivas”, Consejo Nacional de Población, México, pp. 221, 232.</w:t>
            </w:r>
          </w:p>
          <w:p w:rsidR="000200BF" w:rsidRPr="00A5459C" w:rsidRDefault="000200BF" w:rsidP="000200BF">
            <w:pPr>
              <w:keepLines/>
              <w:jc w:val="both"/>
              <w:rPr>
                <w:rFonts w:ascii="Arial" w:hAnsi="Arial" w:cs="Arial"/>
              </w:rPr>
            </w:pPr>
          </w:p>
          <w:p w:rsidR="000200BF" w:rsidRPr="00A5459C" w:rsidRDefault="000200BF" w:rsidP="000200BF">
            <w:pPr>
              <w:keepLines/>
              <w:jc w:val="both"/>
              <w:rPr>
                <w:rFonts w:ascii="Arial" w:hAnsi="Arial" w:cs="Arial"/>
                <w:noProof/>
                <w:u w:val="single"/>
              </w:rPr>
            </w:pPr>
            <w:r w:rsidRPr="00A5459C">
              <w:rPr>
                <w:rFonts w:ascii="Arial" w:hAnsi="Arial" w:cs="Arial"/>
                <w:noProof/>
              </w:rPr>
              <w:lastRenderedPageBreak/>
              <w:t xml:space="preserve">ESTUDIO BINACIONAL, </w:t>
            </w:r>
            <w:r w:rsidRPr="00A5459C">
              <w:rPr>
                <w:rFonts w:ascii="Arial" w:hAnsi="Arial" w:cs="Arial"/>
                <w:i/>
                <w:noProof/>
              </w:rPr>
              <w:t>Informe del Estado Binacional de Migración,</w:t>
            </w:r>
            <w:r w:rsidRPr="00A5459C">
              <w:rPr>
                <w:rFonts w:ascii="Arial" w:hAnsi="Arial" w:cs="Arial"/>
                <w:noProof/>
              </w:rPr>
              <w:t xml:space="preserve"> Secretaría de Relaciones Exteriores (México) y Comisión para la Reforma de la Inmigración (Estados Unidos), México, 1997.</w:t>
            </w:r>
          </w:p>
          <w:p w:rsidR="000200BF" w:rsidRPr="00A5459C" w:rsidRDefault="000200BF" w:rsidP="000200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  <w:r w:rsidRPr="00A5459C">
              <w:rPr>
                <w:rFonts w:ascii="Arial" w:hAnsi="Arial" w:cs="Arial"/>
                <w:caps/>
                <w:lang w:val="es-ES_tradnl"/>
              </w:rPr>
              <w:t>___________Estudio Binacional</w:t>
            </w:r>
            <w:r w:rsidRPr="00A5459C">
              <w:rPr>
                <w:rFonts w:ascii="Arial" w:hAnsi="Arial" w:cs="Arial"/>
                <w:lang w:val="es-ES_tradnl"/>
              </w:rPr>
              <w:t xml:space="preserve">, </w:t>
            </w:r>
            <w:r w:rsidRPr="00A5459C">
              <w:rPr>
                <w:rFonts w:ascii="Arial" w:hAnsi="Arial" w:cs="Arial"/>
                <w:i/>
                <w:iCs/>
                <w:lang w:val="es-ES_tradnl"/>
              </w:rPr>
              <w:t>Estudio binacional México-Estados Unidos sobre Migración</w:t>
            </w:r>
            <w:r w:rsidRPr="00A5459C">
              <w:rPr>
                <w:rFonts w:ascii="Arial" w:hAnsi="Arial" w:cs="Arial"/>
                <w:lang w:val="es-ES_tradnl"/>
              </w:rPr>
              <w:t xml:space="preserve">, México, Secretaría de Relaciones Exteriores, 8 volúmenes, 1999. La edición en inglés puede ser consultada en: </w:t>
            </w:r>
            <w:hyperlink r:id="rId8" w:history="1">
              <w:r w:rsidRPr="00A5459C">
                <w:rPr>
                  <w:rStyle w:val="Hipervnculo"/>
                  <w:rFonts w:ascii="Arial" w:hAnsi="Arial" w:cs="Arial"/>
                  <w:lang w:val="es-ES_tradnl"/>
                </w:rPr>
                <w:t>http://www.utexas.edu/lbj/uscir</w:t>
              </w:r>
            </w:hyperlink>
            <w:r w:rsidRPr="00A5459C">
              <w:rPr>
                <w:rFonts w:ascii="Arial" w:hAnsi="Arial" w:cs="Arial"/>
                <w:lang w:val="es-ES_tradnl"/>
              </w:rPr>
              <w:t xml:space="preserve">., pp. 37-76, 172-194.  </w:t>
            </w:r>
          </w:p>
          <w:p w:rsidR="000200BF" w:rsidRPr="00A5459C" w:rsidRDefault="000200BF" w:rsidP="000200BF">
            <w:pPr>
              <w:keepLines/>
              <w:jc w:val="both"/>
              <w:rPr>
                <w:rFonts w:ascii="Arial" w:hAnsi="Arial" w:cs="Arial"/>
              </w:rPr>
            </w:pPr>
          </w:p>
          <w:p w:rsidR="000200BF" w:rsidRPr="00A5459C" w:rsidRDefault="000200BF" w:rsidP="000200BF">
            <w:pPr>
              <w:keepLines/>
              <w:jc w:val="both"/>
              <w:rPr>
                <w:rFonts w:ascii="Arial" w:hAnsi="Arial" w:cs="Arial"/>
              </w:rPr>
            </w:pPr>
            <w:r w:rsidRPr="00A5459C">
              <w:rPr>
                <w:rFonts w:ascii="Arial" w:hAnsi="Arial" w:cs="Arial"/>
              </w:rPr>
              <w:t xml:space="preserve">GENDREAU, Mónica y Gilberto Giménez, “La migración internacional desde una perspectiva sociocultural: estudio en comunidades tradicionales del centro de México”, en </w:t>
            </w:r>
            <w:r w:rsidRPr="00A5459C">
              <w:rPr>
                <w:rFonts w:ascii="Arial" w:hAnsi="Arial" w:cs="Arial"/>
                <w:i/>
              </w:rPr>
              <w:t>Migraciones Internacionales</w:t>
            </w:r>
            <w:r w:rsidRPr="00A5459C">
              <w:rPr>
                <w:rFonts w:ascii="Arial" w:hAnsi="Arial" w:cs="Arial"/>
              </w:rPr>
              <w:t xml:space="preserve">, Vol.1, Núm. 2, </w:t>
            </w:r>
            <w:proofErr w:type="gramStart"/>
            <w:r w:rsidRPr="00A5459C">
              <w:rPr>
                <w:rFonts w:ascii="Arial" w:hAnsi="Arial" w:cs="Arial"/>
              </w:rPr>
              <w:t>Enero</w:t>
            </w:r>
            <w:proofErr w:type="gramEnd"/>
            <w:r w:rsidRPr="00A5459C">
              <w:rPr>
                <w:rFonts w:ascii="Arial" w:hAnsi="Arial" w:cs="Arial"/>
              </w:rPr>
              <w:t xml:space="preserve">-Junio, 2002, El Colegio de </w:t>
            </w:r>
            <w:smartTag w:uri="urn:schemas-microsoft-com:office:smarttags" w:element="PersonName">
              <w:smartTagPr>
                <w:attr w:name="ProductID" w:val="la Frontera Norte"/>
              </w:smartTagPr>
              <w:smartTag w:uri="urn:schemas-microsoft-com:office:smarttags" w:element="PersonName">
                <w:smartTagPr>
                  <w:attr w:name="ProductID" w:val="la Frontera"/>
                </w:smartTagPr>
                <w:r w:rsidRPr="00A5459C">
                  <w:rPr>
                    <w:rFonts w:ascii="Arial" w:hAnsi="Arial" w:cs="Arial"/>
                  </w:rPr>
                  <w:t>la Frontera</w:t>
                </w:r>
              </w:smartTag>
              <w:r w:rsidRPr="00A5459C">
                <w:rPr>
                  <w:rFonts w:ascii="Arial" w:hAnsi="Arial" w:cs="Arial"/>
                </w:rPr>
                <w:t xml:space="preserve"> Norte</w:t>
              </w:r>
            </w:smartTag>
            <w:r w:rsidRPr="00A5459C">
              <w:rPr>
                <w:rFonts w:ascii="Arial" w:hAnsi="Arial" w:cs="Arial"/>
              </w:rPr>
              <w:t xml:space="preserve">, 2002, 146-178. </w:t>
            </w:r>
          </w:p>
          <w:p w:rsidR="000200BF" w:rsidRPr="00A5459C" w:rsidRDefault="000200BF" w:rsidP="000200BF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ascii="Arial" w:hAnsi="Arial" w:cs="Arial"/>
                <w:spacing w:val="-3"/>
              </w:rPr>
            </w:pPr>
          </w:p>
          <w:p w:rsidR="000200BF" w:rsidRPr="00A5459C" w:rsidRDefault="000200BF" w:rsidP="000200BF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ascii="Arial" w:hAnsi="Arial" w:cs="Arial"/>
              </w:rPr>
            </w:pPr>
            <w:r w:rsidRPr="00A5459C">
              <w:rPr>
                <w:rFonts w:ascii="Arial" w:hAnsi="Arial" w:cs="Arial"/>
                <w:spacing w:val="-3"/>
              </w:rPr>
              <w:t xml:space="preserve">GUARNIZO, Luis E. y Michael P. Smith, “Las localizaciones del </w:t>
            </w:r>
            <w:proofErr w:type="spellStart"/>
            <w:r w:rsidRPr="00A5459C">
              <w:rPr>
                <w:rFonts w:ascii="Arial" w:hAnsi="Arial" w:cs="Arial"/>
                <w:spacing w:val="-3"/>
              </w:rPr>
              <w:t>transnacionalsimo</w:t>
            </w:r>
            <w:proofErr w:type="spellEnd"/>
            <w:r w:rsidRPr="00A5459C">
              <w:rPr>
                <w:rFonts w:ascii="Arial" w:hAnsi="Arial" w:cs="Arial"/>
                <w:spacing w:val="-3"/>
              </w:rPr>
              <w:t xml:space="preserve">”, en Gail </w:t>
            </w:r>
            <w:proofErr w:type="spellStart"/>
            <w:r w:rsidRPr="00A5459C">
              <w:rPr>
                <w:rFonts w:ascii="Arial" w:hAnsi="Arial" w:cs="Arial"/>
                <w:spacing w:val="-3"/>
              </w:rPr>
              <w:t>Mummert</w:t>
            </w:r>
            <w:proofErr w:type="spellEnd"/>
            <w:r w:rsidRPr="00A5459C">
              <w:rPr>
                <w:rFonts w:ascii="Arial" w:hAnsi="Arial" w:cs="Arial"/>
                <w:spacing w:val="-3"/>
              </w:rPr>
              <w:t xml:space="preserve"> (editora), Fronteras fragmentadas, El Colegio de Michoacán, Zamora, 1999, pp. 573-584.</w:t>
            </w:r>
          </w:p>
          <w:p w:rsidR="000200BF" w:rsidRPr="00A5459C" w:rsidRDefault="000200BF" w:rsidP="000200BF">
            <w:pPr>
              <w:keepLines/>
              <w:jc w:val="both"/>
              <w:rPr>
                <w:rFonts w:ascii="Arial" w:hAnsi="Arial" w:cs="Arial"/>
              </w:rPr>
            </w:pPr>
          </w:p>
          <w:p w:rsidR="000200BF" w:rsidRPr="00A5459C" w:rsidRDefault="000200BF" w:rsidP="000200BF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ascii="Arial" w:hAnsi="Arial" w:cs="Arial"/>
              </w:rPr>
            </w:pPr>
            <w:r w:rsidRPr="00A5459C">
              <w:rPr>
                <w:rFonts w:ascii="Arial" w:hAnsi="Arial" w:cs="Arial"/>
              </w:rPr>
              <w:t xml:space="preserve">LÓPEZ, Gustavo, “Una perspectiva sobre la relación entre migración y remesas en Michoacán”, Ponencia en </w:t>
            </w:r>
            <w:r w:rsidRPr="00A5459C">
              <w:rPr>
                <w:rFonts w:ascii="Arial" w:hAnsi="Arial" w:cs="Arial"/>
                <w:i/>
              </w:rPr>
              <w:t>Simposio Migración y remesas: su impacto en Michoacán</w:t>
            </w:r>
            <w:r w:rsidRPr="00A5459C">
              <w:rPr>
                <w:rFonts w:ascii="Arial" w:hAnsi="Arial" w:cs="Arial"/>
              </w:rPr>
              <w:t xml:space="preserve">, </w:t>
            </w:r>
            <w:proofErr w:type="spellStart"/>
            <w:r w:rsidRPr="00A5459C">
              <w:rPr>
                <w:rFonts w:ascii="Arial" w:hAnsi="Arial" w:cs="Arial"/>
              </w:rPr>
              <w:t>Cogamim</w:t>
            </w:r>
            <w:proofErr w:type="spellEnd"/>
            <w:r w:rsidRPr="00A5459C">
              <w:rPr>
                <w:rFonts w:ascii="Arial" w:hAnsi="Arial" w:cs="Arial"/>
              </w:rPr>
              <w:t>/</w:t>
            </w:r>
            <w:proofErr w:type="spellStart"/>
            <w:proofErr w:type="gramStart"/>
            <w:r w:rsidRPr="00A5459C">
              <w:rPr>
                <w:rFonts w:ascii="Arial" w:hAnsi="Arial" w:cs="Arial"/>
              </w:rPr>
              <w:t>Colmich</w:t>
            </w:r>
            <w:proofErr w:type="spellEnd"/>
            <w:r w:rsidRPr="00A5459C">
              <w:rPr>
                <w:rFonts w:ascii="Arial" w:hAnsi="Arial" w:cs="Arial"/>
              </w:rPr>
              <w:t>./</w:t>
            </w:r>
            <w:proofErr w:type="gramEnd"/>
            <w:r w:rsidRPr="00A5459C">
              <w:rPr>
                <w:rFonts w:ascii="Arial" w:hAnsi="Arial" w:cs="Arial"/>
              </w:rPr>
              <w:t xml:space="preserve">UMSNH, Morelia, 6 y 7 de noviembre de 2003. </w:t>
            </w:r>
          </w:p>
          <w:p w:rsidR="000200BF" w:rsidRPr="00A5459C" w:rsidRDefault="000200BF" w:rsidP="000200BF">
            <w:pPr>
              <w:keepLines/>
              <w:jc w:val="both"/>
              <w:rPr>
                <w:rFonts w:ascii="Arial" w:hAnsi="Arial" w:cs="Arial"/>
                <w:noProof/>
                <w:u w:val="single"/>
              </w:rPr>
            </w:pPr>
            <w:r w:rsidRPr="00A5459C">
              <w:rPr>
                <w:rFonts w:ascii="Arial" w:hAnsi="Arial" w:cs="Arial"/>
                <w:noProof/>
                <w:u w:val="single"/>
              </w:rPr>
              <w:t>_________</w:t>
            </w:r>
            <w:r w:rsidRPr="00A5459C">
              <w:rPr>
                <w:rFonts w:ascii="Arial" w:hAnsi="Arial" w:cs="Arial"/>
                <w:noProof/>
              </w:rPr>
              <w:t xml:space="preserve">LOPEZ, Gustavo y Sergio Zendejas, “Migraciones internacionales y sus efectos regionales”, en José Luis Calva (coordinador), </w:t>
            </w:r>
            <w:r w:rsidRPr="00A5459C">
              <w:rPr>
                <w:rFonts w:ascii="Arial" w:hAnsi="Arial" w:cs="Arial"/>
                <w:i/>
                <w:noProof/>
              </w:rPr>
              <w:t>Desarrollo regional y urbano: tendencias y alternativas</w:t>
            </w:r>
            <w:r w:rsidRPr="00A5459C">
              <w:rPr>
                <w:rFonts w:ascii="Arial" w:hAnsi="Arial" w:cs="Arial"/>
                <w:noProof/>
              </w:rPr>
              <w:t>, tomo I; México: Juan Pablo editores-UdeG-UNAM, 1995, pp. 25-53.</w:t>
            </w:r>
          </w:p>
          <w:p w:rsidR="000200BF" w:rsidRPr="00A5459C" w:rsidRDefault="000200BF" w:rsidP="000200BF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ascii="Arial" w:hAnsi="Arial" w:cs="Arial"/>
              </w:rPr>
            </w:pPr>
          </w:p>
          <w:p w:rsidR="000200BF" w:rsidRPr="00A5459C" w:rsidRDefault="000200BF" w:rsidP="000200BF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ascii="Arial" w:hAnsi="Arial" w:cs="Arial"/>
              </w:rPr>
            </w:pPr>
            <w:r w:rsidRPr="00A5459C">
              <w:rPr>
                <w:rFonts w:ascii="Arial" w:hAnsi="Arial" w:cs="Arial"/>
              </w:rPr>
              <w:t xml:space="preserve">LOZANO, Fernando, “discurso oficial, remesas y desarrollo en México”, en </w:t>
            </w:r>
            <w:r w:rsidRPr="00A5459C">
              <w:rPr>
                <w:rFonts w:ascii="Arial" w:hAnsi="Arial" w:cs="Arial"/>
                <w:i/>
              </w:rPr>
              <w:t>Migración y Desarrollo</w:t>
            </w:r>
            <w:r w:rsidRPr="00A5459C">
              <w:rPr>
                <w:rFonts w:ascii="Arial" w:hAnsi="Arial" w:cs="Arial"/>
              </w:rPr>
              <w:t>, Num.</w:t>
            </w:r>
            <w:smartTag w:uri="urn:schemas-microsoft-com:office:smarttags" w:element="date">
              <w:smartTagPr>
                <w:attr w:name="Year" w:val="2003"/>
                <w:attr w:name="Day" w:val="1"/>
                <w:attr w:name="Month" w:val="10"/>
                <w:attr w:name="ls" w:val="trans"/>
              </w:smartTagPr>
              <w:r w:rsidRPr="00A5459C">
                <w:rPr>
                  <w:rFonts w:ascii="Arial" w:hAnsi="Arial" w:cs="Arial"/>
                </w:rPr>
                <w:t>1 /Octubre, 2003</w:t>
              </w:r>
            </w:smartTag>
            <w:r w:rsidRPr="00A5459C">
              <w:rPr>
                <w:rFonts w:ascii="Arial" w:hAnsi="Arial" w:cs="Arial"/>
              </w:rPr>
              <w:t xml:space="preserve">, pp. 23-31.  </w:t>
            </w:r>
          </w:p>
          <w:p w:rsidR="000200BF" w:rsidRPr="00A5459C" w:rsidRDefault="000200BF" w:rsidP="000200BF">
            <w:pPr>
              <w:keepLines/>
              <w:jc w:val="both"/>
              <w:rPr>
                <w:rFonts w:ascii="Arial" w:hAnsi="Arial" w:cs="Arial"/>
              </w:rPr>
            </w:pPr>
          </w:p>
          <w:p w:rsidR="000200BF" w:rsidRPr="00A5459C" w:rsidRDefault="000200BF" w:rsidP="000200BF">
            <w:pPr>
              <w:keepLines/>
              <w:jc w:val="both"/>
              <w:rPr>
                <w:rFonts w:ascii="Arial" w:hAnsi="Arial" w:cs="Arial"/>
                <w:color w:val="0070C0"/>
              </w:rPr>
            </w:pPr>
            <w:r w:rsidRPr="00A5459C">
              <w:rPr>
                <w:rFonts w:ascii="Arial" w:hAnsi="Arial" w:cs="Arial"/>
              </w:rPr>
              <w:t xml:space="preserve">MARMORA, Lelio, </w:t>
            </w:r>
            <w:r w:rsidRPr="00A5459C">
              <w:rPr>
                <w:rFonts w:ascii="Arial" w:hAnsi="Arial" w:cs="Arial"/>
                <w:i/>
                <w:iCs/>
              </w:rPr>
              <w:t>Las políticas de migraciones internacionales</w:t>
            </w:r>
            <w:r w:rsidRPr="00A5459C">
              <w:rPr>
                <w:rFonts w:ascii="Arial" w:hAnsi="Arial" w:cs="Arial"/>
              </w:rPr>
              <w:t xml:space="preserve">, Alianza Editorial, Buenos Aires, 1997, pp. 23-51.   </w:t>
            </w:r>
          </w:p>
          <w:p w:rsidR="000200BF" w:rsidRPr="00A5459C" w:rsidRDefault="000200BF" w:rsidP="000200BF">
            <w:pPr>
              <w:keepLines/>
              <w:jc w:val="both"/>
              <w:rPr>
                <w:rFonts w:ascii="Arial" w:hAnsi="Arial" w:cs="Arial"/>
                <w:noProof/>
              </w:rPr>
            </w:pPr>
          </w:p>
          <w:p w:rsidR="000200BF" w:rsidRPr="00A5459C" w:rsidRDefault="000200BF" w:rsidP="000200BF">
            <w:pPr>
              <w:keepLines/>
              <w:jc w:val="both"/>
              <w:rPr>
                <w:rFonts w:ascii="Arial" w:hAnsi="Arial" w:cs="Arial"/>
                <w:noProof/>
              </w:rPr>
            </w:pPr>
            <w:r w:rsidRPr="00A5459C">
              <w:rPr>
                <w:rFonts w:ascii="Arial" w:hAnsi="Arial" w:cs="Arial"/>
                <w:noProof/>
              </w:rPr>
              <w:t xml:space="preserve">MASSEY, Douglas, Joaquín Arango, Hugo Graeme, Ali Kouaouci, Adela Pellegrino, y J. Edward Taylor, “Teorías sobre la migración internacional: una reseña y una evaluación”, en: </w:t>
            </w:r>
            <w:r w:rsidRPr="00A5459C">
              <w:rPr>
                <w:rFonts w:ascii="Arial" w:hAnsi="Arial" w:cs="Arial"/>
                <w:i/>
                <w:iCs/>
                <w:noProof/>
              </w:rPr>
              <w:t>Revista Trabajo</w:t>
            </w:r>
            <w:r w:rsidRPr="00A5459C">
              <w:rPr>
                <w:rFonts w:ascii="Arial" w:hAnsi="Arial" w:cs="Arial"/>
                <w:noProof/>
              </w:rPr>
              <w:t xml:space="preserve">, Año 2, No. 3, segunda época, Centro de Análisis del Trabajo, A.C., México, 2000, pp. 5-50. </w:t>
            </w:r>
          </w:p>
          <w:p w:rsidR="000200BF" w:rsidRPr="00A5459C" w:rsidRDefault="000200BF" w:rsidP="000200B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0200BF" w:rsidRPr="00A5459C" w:rsidRDefault="000200BF" w:rsidP="000200BF">
            <w:pPr>
              <w:jc w:val="both"/>
              <w:rPr>
                <w:rFonts w:ascii="Arial" w:hAnsi="Arial" w:cs="Arial"/>
              </w:rPr>
            </w:pPr>
            <w:r w:rsidRPr="00A5459C">
              <w:rPr>
                <w:rFonts w:ascii="Arial" w:hAnsi="Arial" w:cs="Arial"/>
              </w:rPr>
              <w:t xml:space="preserve">ROBERTS, Bryan </w:t>
            </w:r>
            <w:r w:rsidRPr="00A5459C">
              <w:rPr>
                <w:rFonts w:ascii="Arial" w:hAnsi="Arial" w:cs="Arial"/>
                <w:i/>
              </w:rPr>
              <w:t>et al.</w:t>
            </w:r>
            <w:r w:rsidRPr="00A5459C">
              <w:rPr>
                <w:rFonts w:ascii="Arial" w:hAnsi="Arial" w:cs="Arial"/>
              </w:rPr>
              <w:t>, “Las comunidades migrantes transnacionales y la migración mexicana a Estados Unidos</w:t>
            </w:r>
            <w:proofErr w:type="gramStart"/>
            <w:r w:rsidRPr="00A5459C">
              <w:rPr>
                <w:rFonts w:ascii="Arial" w:hAnsi="Arial" w:cs="Arial"/>
              </w:rPr>
              <w:t>”,  en</w:t>
            </w:r>
            <w:proofErr w:type="gramEnd"/>
            <w:r w:rsidRPr="00A5459C">
              <w:rPr>
                <w:rFonts w:ascii="Arial" w:hAnsi="Arial" w:cs="Arial"/>
              </w:rPr>
              <w:t xml:space="preserve"> Alejandro Portes, Luis </w:t>
            </w:r>
            <w:proofErr w:type="spellStart"/>
            <w:r w:rsidRPr="00A5459C">
              <w:rPr>
                <w:rFonts w:ascii="Arial" w:hAnsi="Arial" w:cs="Arial"/>
              </w:rPr>
              <w:t>Guarnizo</w:t>
            </w:r>
            <w:proofErr w:type="spellEnd"/>
            <w:r w:rsidRPr="00A5459C">
              <w:rPr>
                <w:rFonts w:ascii="Arial" w:hAnsi="Arial" w:cs="Arial"/>
              </w:rPr>
              <w:t xml:space="preserve"> y Patricia </w:t>
            </w:r>
            <w:proofErr w:type="spellStart"/>
            <w:r w:rsidRPr="00A5459C">
              <w:rPr>
                <w:rFonts w:ascii="Arial" w:hAnsi="Arial" w:cs="Arial"/>
              </w:rPr>
              <w:t>Landolt</w:t>
            </w:r>
            <w:proofErr w:type="spellEnd"/>
            <w:r w:rsidRPr="00A5459C">
              <w:rPr>
                <w:rFonts w:ascii="Arial" w:hAnsi="Arial" w:cs="Arial"/>
              </w:rPr>
              <w:t xml:space="preserve"> (</w:t>
            </w:r>
            <w:proofErr w:type="spellStart"/>
            <w:r w:rsidRPr="00A5459C">
              <w:rPr>
                <w:rFonts w:ascii="Arial" w:hAnsi="Arial" w:cs="Arial"/>
              </w:rPr>
              <w:t>coords</w:t>
            </w:r>
            <w:proofErr w:type="spellEnd"/>
            <w:r w:rsidRPr="00A5459C">
              <w:rPr>
                <w:rFonts w:ascii="Arial" w:hAnsi="Arial" w:cs="Arial"/>
              </w:rPr>
              <w:t xml:space="preserve">.), </w:t>
            </w:r>
            <w:r w:rsidRPr="00A5459C">
              <w:rPr>
                <w:rFonts w:ascii="Arial" w:hAnsi="Arial" w:cs="Arial"/>
                <w:i/>
              </w:rPr>
              <w:t xml:space="preserve">La globalización desde abajo: </w:t>
            </w:r>
            <w:proofErr w:type="spellStart"/>
            <w:r w:rsidRPr="00A5459C">
              <w:rPr>
                <w:rFonts w:ascii="Arial" w:hAnsi="Arial" w:cs="Arial"/>
                <w:i/>
              </w:rPr>
              <w:t>transnacionalismo</w:t>
            </w:r>
            <w:proofErr w:type="spellEnd"/>
            <w:r w:rsidRPr="00A5459C">
              <w:rPr>
                <w:rFonts w:ascii="Arial" w:hAnsi="Arial" w:cs="Arial"/>
                <w:i/>
              </w:rPr>
              <w:t xml:space="preserve"> inmigrante y desarrollo. La experiencia de Estados Unidos y América Latina</w:t>
            </w:r>
            <w:r w:rsidRPr="00A5459C">
              <w:rPr>
                <w:rFonts w:ascii="Arial" w:hAnsi="Arial" w:cs="Arial"/>
              </w:rPr>
              <w:t xml:space="preserve">, Miguel </w:t>
            </w:r>
            <w:proofErr w:type="spellStart"/>
            <w:r w:rsidRPr="00A5459C">
              <w:rPr>
                <w:rFonts w:ascii="Arial" w:hAnsi="Arial" w:cs="Arial"/>
              </w:rPr>
              <w:t>Angel</w:t>
            </w:r>
            <w:proofErr w:type="spellEnd"/>
            <w:r w:rsidRPr="00A5459C">
              <w:rPr>
                <w:rFonts w:ascii="Arial" w:hAnsi="Arial" w:cs="Arial"/>
              </w:rPr>
              <w:t xml:space="preserve"> Porrúa/</w:t>
            </w:r>
            <w:proofErr w:type="gramStart"/>
            <w:r w:rsidRPr="00A5459C">
              <w:rPr>
                <w:rFonts w:ascii="Arial" w:hAnsi="Arial" w:cs="Arial"/>
              </w:rPr>
              <w:t>FLACSO,  2003</w:t>
            </w:r>
            <w:proofErr w:type="gramEnd"/>
            <w:r w:rsidRPr="00A5459C">
              <w:rPr>
                <w:rFonts w:ascii="Arial" w:hAnsi="Arial" w:cs="Arial"/>
              </w:rPr>
              <w:t xml:space="preserve">, pp. 45-87. </w:t>
            </w:r>
          </w:p>
          <w:p w:rsidR="000200BF" w:rsidRPr="00A5459C" w:rsidRDefault="000200BF" w:rsidP="000200BF">
            <w:pPr>
              <w:jc w:val="both"/>
              <w:rPr>
                <w:rFonts w:ascii="Arial" w:hAnsi="Arial" w:cs="Arial"/>
              </w:rPr>
            </w:pPr>
          </w:p>
          <w:p w:rsidR="000200BF" w:rsidRPr="00A5459C" w:rsidRDefault="000200BF" w:rsidP="000200BF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ascii="Arial" w:hAnsi="Arial" w:cs="Arial"/>
              </w:rPr>
            </w:pPr>
            <w:r w:rsidRPr="00A5459C">
              <w:rPr>
                <w:rFonts w:ascii="Arial" w:hAnsi="Arial" w:cs="Arial"/>
              </w:rPr>
              <w:t xml:space="preserve">RODRÍGUEZ, Héctor, “Migración internacional y las remesas en Michoacán”, en Gustavo López (coord.), </w:t>
            </w:r>
            <w:r w:rsidRPr="00A5459C">
              <w:rPr>
                <w:rFonts w:ascii="Arial" w:hAnsi="Arial" w:cs="Arial"/>
                <w:i/>
              </w:rPr>
              <w:t>Diáspora michoacana</w:t>
            </w:r>
            <w:r w:rsidRPr="00A5459C">
              <w:rPr>
                <w:rFonts w:ascii="Arial" w:hAnsi="Arial" w:cs="Arial"/>
              </w:rPr>
              <w:t xml:space="preserve">, 2003, pp. 195-221.   </w:t>
            </w:r>
          </w:p>
          <w:p w:rsidR="000200BF" w:rsidRPr="00A5459C" w:rsidRDefault="000200BF" w:rsidP="000200BF">
            <w:pPr>
              <w:keepLines/>
              <w:jc w:val="both"/>
              <w:rPr>
                <w:rFonts w:ascii="Arial" w:hAnsi="Arial" w:cs="Arial"/>
                <w:noProof/>
              </w:rPr>
            </w:pPr>
          </w:p>
          <w:p w:rsidR="000200BF" w:rsidRPr="00A5459C" w:rsidRDefault="000200BF" w:rsidP="000200BF">
            <w:pPr>
              <w:keepLines/>
              <w:jc w:val="both"/>
              <w:rPr>
                <w:rFonts w:ascii="Arial" w:hAnsi="Arial" w:cs="Arial"/>
              </w:rPr>
            </w:pPr>
            <w:r w:rsidRPr="00A5459C">
              <w:rPr>
                <w:rFonts w:ascii="Arial" w:hAnsi="Arial" w:cs="Arial"/>
              </w:rPr>
              <w:t xml:space="preserve">UNGER, </w:t>
            </w:r>
            <w:proofErr w:type="spellStart"/>
            <w:r w:rsidRPr="00A5459C">
              <w:rPr>
                <w:rFonts w:ascii="Arial" w:hAnsi="Arial" w:cs="Arial"/>
              </w:rPr>
              <w:t>Kurt</w:t>
            </w:r>
            <w:proofErr w:type="spellEnd"/>
            <w:r w:rsidRPr="00A5459C">
              <w:rPr>
                <w:rFonts w:ascii="Arial" w:hAnsi="Arial" w:cs="Arial"/>
              </w:rPr>
              <w:t xml:space="preserve"> y Gustavo Verduzco, “El desarrollo de las regiones de origen de los migrantes: experiencias y perspectivas”, en Rodolfo </w:t>
            </w:r>
            <w:proofErr w:type="spellStart"/>
            <w:r w:rsidRPr="00A5459C">
              <w:rPr>
                <w:rFonts w:ascii="Arial" w:hAnsi="Arial" w:cs="Arial"/>
              </w:rPr>
              <w:t>Tuirán</w:t>
            </w:r>
            <w:proofErr w:type="spellEnd"/>
            <w:r w:rsidRPr="00A5459C">
              <w:rPr>
                <w:rFonts w:ascii="Arial" w:hAnsi="Arial" w:cs="Arial"/>
              </w:rPr>
              <w:t xml:space="preserve"> (coord.) </w:t>
            </w:r>
            <w:r w:rsidRPr="00A5459C">
              <w:rPr>
                <w:rFonts w:ascii="Arial" w:hAnsi="Arial" w:cs="Arial"/>
                <w:i/>
              </w:rPr>
              <w:t xml:space="preserve">Migración México-Estados Unidos. Opciones de Política, </w:t>
            </w:r>
            <w:r w:rsidRPr="00A5459C">
              <w:rPr>
                <w:rFonts w:ascii="Arial" w:hAnsi="Arial" w:cs="Arial"/>
              </w:rPr>
              <w:t xml:space="preserve">CONAPO, México, 2001, pp. 203-225.  </w:t>
            </w:r>
          </w:p>
          <w:p w:rsidR="000200BF" w:rsidRPr="00A5459C" w:rsidRDefault="000200BF" w:rsidP="000200BF">
            <w:pPr>
              <w:keepLines/>
              <w:jc w:val="both"/>
              <w:rPr>
                <w:rFonts w:ascii="Arial" w:hAnsi="Arial" w:cs="Arial"/>
              </w:rPr>
            </w:pPr>
          </w:p>
          <w:p w:rsidR="000200BF" w:rsidRPr="00936D27" w:rsidRDefault="000200BF" w:rsidP="000200BF">
            <w:pPr>
              <w:keepLines/>
              <w:jc w:val="both"/>
              <w:rPr>
                <w:rFonts w:ascii="Arial" w:hAnsi="Arial" w:cs="Arial"/>
                <w:b/>
              </w:rPr>
            </w:pPr>
            <w:r w:rsidRPr="00A5459C">
              <w:rPr>
                <w:rFonts w:ascii="Arial" w:hAnsi="Arial" w:cs="Arial"/>
                <w:sz w:val="24"/>
                <w:szCs w:val="24"/>
              </w:rPr>
              <w:t xml:space="preserve">ZENTENO, R, Martín, “Pobreza, marginación y migración mexicana a Estados Unidos”, en Alejandro I. Canales (Ed.), </w:t>
            </w:r>
            <w:r w:rsidRPr="00A5459C">
              <w:rPr>
                <w:rFonts w:ascii="Arial" w:hAnsi="Arial" w:cs="Arial"/>
                <w:i/>
                <w:sz w:val="24"/>
                <w:szCs w:val="24"/>
              </w:rPr>
              <w:t>Panorama actual de las migraciones en América Latina</w:t>
            </w:r>
            <w:r w:rsidRPr="00A5459C">
              <w:rPr>
                <w:rFonts w:ascii="Arial" w:hAnsi="Arial" w:cs="Arial"/>
                <w:sz w:val="24"/>
                <w:szCs w:val="24"/>
              </w:rPr>
              <w:t>, Universidad de Guadalajara/Asociación Latinoamericana de Población, México, 2006, pp. 161-194.</w:t>
            </w:r>
          </w:p>
        </w:tc>
      </w:tr>
    </w:tbl>
    <w:p w:rsidR="004B0D83" w:rsidRPr="005D339E" w:rsidRDefault="004B0D83" w:rsidP="0049208D">
      <w:pPr>
        <w:jc w:val="both"/>
        <w:rPr>
          <w:rFonts w:ascii="Arial" w:hAnsi="Arial" w:cs="Arial"/>
        </w:rPr>
      </w:pPr>
    </w:p>
    <w:sectPr w:rsidR="004B0D83" w:rsidRPr="005D339E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49E" w:rsidRDefault="001A449E" w:rsidP="00A31B4E">
      <w:pPr>
        <w:spacing w:after="0" w:line="240" w:lineRule="auto"/>
      </w:pPr>
      <w:r>
        <w:separator/>
      </w:r>
    </w:p>
  </w:endnote>
  <w:endnote w:type="continuationSeparator" w:id="0">
    <w:p w:rsidR="001A449E" w:rsidRDefault="001A449E" w:rsidP="00A3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B4E" w:rsidRDefault="00A31B4E">
    <w:pPr>
      <w:pStyle w:val="Piedepgina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4985BF9" wp14:editId="440D4E34">
          <wp:simplePos x="0" y="0"/>
          <wp:positionH relativeFrom="page">
            <wp:posOffset>5610</wp:posOffset>
          </wp:positionH>
          <wp:positionV relativeFrom="paragraph">
            <wp:posOffset>205269</wp:posOffset>
          </wp:positionV>
          <wp:extent cx="7783195" cy="336343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11"/>
                  <a:stretch/>
                </pic:blipFill>
                <pic:spPr bwMode="auto">
                  <a:xfrm>
                    <a:off x="0" y="0"/>
                    <a:ext cx="7811231" cy="337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49E" w:rsidRDefault="001A449E" w:rsidP="00A31B4E">
      <w:pPr>
        <w:spacing w:after="0" w:line="240" w:lineRule="auto"/>
      </w:pPr>
      <w:r>
        <w:separator/>
      </w:r>
    </w:p>
  </w:footnote>
  <w:footnote w:type="continuationSeparator" w:id="0">
    <w:p w:rsidR="001A449E" w:rsidRDefault="001A449E" w:rsidP="00A3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66" w:rsidRPr="00DF0466" w:rsidRDefault="00DF0466" w:rsidP="00DF0466">
    <w:pPr>
      <w:rPr>
        <w:rFonts w:ascii="Arial" w:hAnsi="Arial" w:cs="Arial"/>
        <w:b/>
        <w:sz w:val="28"/>
        <w:szCs w:val="28"/>
        <w:u w:val="single"/>
      </w:rPr>
    </w:pPr>
    <w:r w:rsidRPr="00023311">
      <w:rPr>
        <w:rFonts w:ascii="Arial" w:hAnsi="Arial" w:cs="Arial"/>
        <w:noProof/>
        <w:lang w:val="en-US"/>
      </w:rPr>
      <w:drawing>
        <wp:inline distT="0" distB="0" distL="0" distR="0" wp14:anchorId="4FA81AEA" wp14:editId="7F1D708D">
          <wp:extent cx="903181" cy="894868"/>
          <wp:effectExtent l="0" t="0" r="0" b="635"/>
          <wp:docPr id="4" name="Imagen 4" descr="G:\OneDrive\OneDrive - Universidad de La Ciénega del Estado de Michoacán de Ocampo\Escritorio\ucemi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OneDrive\OneDrive - Universidad de La Ciénega del Estado de Michoacán de Ocampo\Escritorio\ucemic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020" cy="898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70FC">
      <w:rPr>
        <w:rFonts w:ascii="Arial" w:hAnsi="Arial" w:cs="Arial"/>
        <w:b/>
        <w:sz w:val="28"/>
        <w:szCs w:val="28"/>
      </w:rPr>
      <w:t xml:space="preserve"> </w:t>
    </w:r>
    <w:r w:rsidRPr="00023311">
      <w:rPr>
        <w:rFonts w:ascii="Arial" w:hAnsi="Arial" w:cs="Arial"/>
        <w:b/>
        <w:sz w:val="28"/>
        <w:szCs w:val="28"/>
        <w:u w:val="single"/>
      </w:rPr>
      <w:t>Ficha técnica de materia optativa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951"/>
    <w:multiLevelType w:val="hybridMultilevel"/>
    <w:tmpl w:val="4CA84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586E"/>
    <w:multiLevelType w:val="multilevel"/>
    <w:tmpl w:val="FC26F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79A5584"/>
    <w:multiLevelType w:val="hybridMultilevel"/>
    <w:tmpl w:val="42B46B0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83"/>
    <w:rsid w:val="0001479B"/>
    <w:rsid w:val="000200BF"/>
    <w:rsid w:val="00023311"/>
    <w:rsid w:val="000C40B7"/>
    <w:rsid w:val="000E70A1"/>
    <w:rsid w:val="000F68A4"/>
    <w:rsid w:val="001003F5"/>
    <w:rsid w:val="00106CFE"/>
    <w:rsid w:val="001075FE"/>
    <w:rsid w:val="00117348"/>
    <w:rsid w:val="00135A91"/>
    <w:rsid w:val="00176B68"/>
    <w:rsid w:val="00182A68"/>
    <w:rsid w:val="001A449E"/>
    <w:rsid w:val="001A6C40"/>
    <w:rsid w:val="001A7138"/>
    <w:rsid w:val="001B1C56"/>
    <w:rsid w:val="001C3E8E"/>
    <w:rsid w:val="001D48BB"/>
    <w:rsid w:val="00210C7E"/>
    <w:rsid w:val="002649D1"/>
    <w:rsid w:val="002A7780"/>
    <w:rsid w:val="002B3A61"/>
    <w:rsid w:val="002C0921"/>
    <w:rsid w:val="002C5BB0"/>
    <w:rsid w:val="002E1BA9"/>
    <w:rsid w:val="002E1CA9"/>
    <w:rsid w:val="00300CBC"/>
    <w:rsid w:val="003066B0"/>
    <w:rsid w:val="003146BC"/>
    <w:rsid w:val="00336A4F"/>
    <w:rsid w:val="00345F52"/>
    <w:rsid w:val="00356AEC"/>
    <w:rsid w:val="003676F4"/>
    <w:rsid w:val="003929A2"/>
    <w:rsid w:val="003B0246"/>
    <w:rsid w:val="003B4513"/>
    <w:rsid w:val="003C3699"/>
    <w:rsid w:val="003D6169"/>
    <w:rsid w:val="004041C0"/>
    <w:rsid w:val="00412EF7"/>
    <w:rsid w:val="00423FAF"/>
    <w:rsid w:val="004305BA"/>
    <w:rsid w:val="00451582"/>
    <w:rsid w:val="004575B4"/>
    <w:rsid w:val="0046333B"/>
    <w:rsid w:val="004645D3"/>
    <w:rsid w:val="00477331"/>
    <w:rsid w:val="004818C2"/>
    <w:rsid w:val="0049208D"/>
    <w:rsid w:val="004A25D2"/>
    <w:rsid w:val="004B0D83"/>
    <w:rsid w:val="004F5F54"/>
    <w:rsid w:val="00500422"/>
    <w:rsid w:val="00533563"/>
    <w:rsid w:val="00543A16"/>
    <w:rsid w:val="00546D25"/>
    <w:rsid w:val="00582D64"/>
    <w:rsid w:val="005B551B"/>
    <w:rsid w:val="005D3261"/>
    <w:rsid w:val="005D339E"/>
    <w:rsid w:val="00642577"/>
    <w:rsid w:val="00642F0E"/>
    <w:rsid w:val="006570FC"/>
    <w:rsid w:val="00697433"/>
    <w:rsid w:val="006B3CE4"/>
    <w:rsid w:val="006B63D0"/>
    <w:rsid w:val="006C394E"/>
    <w:rsid w:val="006D02A6"/>
    <w:rsid w:val="006F0945"/>
    <w:rsid w:val="007263A8"/>
    <w:rsid w:val="0073262E"/>
    <w:rsid w:val="00747FD5"/>
    <w:rsid w:val="007814D7"/>
    <w:rsid w:val="007842F4"/>
    <w:rsid w:val="007A2810"/>
    <w:rsid w:val="007A7772"/>
    <w:rsid w:val="007E5EC0"/>
    <w:rsid w:val="007F464E"/>
    <w:rsid w:val="00824AB0"/>
    <w:rsid w:val="00827F3D"/>
    <w:rsid w:val="0083308D"/>
    <w:rsid w:val="00842EF4"/>
    <w:rsid w:val="00862C09"/>
    <w:rsid w:val="008804D8"/>
    <w:rsid w:val="008A587E"/>
    <w:rsid w:val="008A597E"/>
    <w:rsid w:val="008B3580"/>
    <w:rsid w:val="008D4C63"/>
    <w:rsid w:val="008E7E47"/>
    <w:rsid w:val="008F7EDB"/>
    <w:rsid w:val="00904AFF"/>
    <w:rsid w:val="0095133A"/>
    <w:rsid w:val="009616B8"/>
    <w:rsid w:val="009618EA"/>
    <w:rsid w:val="00975D6A"/>
    <w:rsid w:val="009A2CAD"/>
    <w:rsid w:val="009C1C6D"/>
    <w:rsid w:val="009F2FD3"/>
    <w:rsid w:val="00A06692"/>
    <w:rsid w:val="00A23DE3"/>
    <w:rsid w:val="00A31B4E"/>
    <w:rsid w:val="00A51A1A"/>
    <w:rsid w:val="00A53853"/>
    <w:rsid w:val="00A70CD8"/>
    <w:rsid w:val="00AB06FD"/>
    <w:rsid w:val="00AF5FB6"/>
    <w:rsid w:val="00B10BF8"/>
    <w:rsid w:val="00B137B6"/>
    <w:rsid w:val="00B17DDB"/>
    <w:rsid w:val="00B207D1"/>
    <w:rsid w:val="00B4418A"/>
    <w:rsid w:val="00B93D4A"/>
    <w:rsid w:val="00BE4374"/>
    <w:rsid w:val="00BF01A8"/>
    <w:rsid w:val="00C36746"/>
    <w:rsid w:val="00CD22FF"/>
    <w:rsid w:val="00CE7C20"/>
    <w:rsid w:val="00D366B8"/>
    <w:rsid w:val="00D66DE8"/>
    <w:rsid w:val="00D763FF"/>
    <w:rsid w:val="00D77899"/>
    <w:rsid w:val="00D80C8F"/>
    <w:rsid w:val="00DA32DA"/>
    <w:rsid w:val="00DB0ED5"/>
    <w:rsid w:val="00DB3A52"/>
    <w:rsid w:val="00DC0FCD"/>
    <w:rsid w:val="00DF0466"/>
    <w:rsid w:val="00E051DA"/>
    <w:rsid w:val="00E67883"/>
    <w:rsid w:val="00E83205"/>
    <w:rsid w:val="00EC40A7"/>
    <w:rsid w:val="00EE4B8C"/>
    <w:rsid w:val="00F02198"/>
    <w:rsid w:val="00F12C15"/>
    <w:rsid w:val="00F75962"/>
    <w:rsid w:val="00F96A0E"/>
    <w:rsid w:val="00FA7DC9"/>
    <w:rsid w:val="00FB0023"/>
    <w:rsid w:val="00FE3A91"/>
    <w:rsid w:val="00F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F14C1AB"/>
  <w15:chartTrackingRefBased/>
  <w15:docId w15:val="{0EBDCE1C-4227-4BD7-81F5-CE39AC09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1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B4E"/>
  </w:style>
  <w:style w:type="paragraph" w:styleId="Piedepgina">
    <w:name w:val="footer"/>
    <w:basedOn w:val="Normal"/>
    <w:link w:val="PiedepginaCar"/>
    <w:uiPriority w:val="99"/>
    <w:unhideWhenUsed/>
    <w:rsid w:val="00A31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B4E"/>
  </w:style>
  <w:style w:type="paragraph" w:styleId="Prrafodelista">
    <w:name w:val="List Paragraph"/>
    <w:basedOn w:val="Normal"/>
    <w:uiPriority w:val="34"/>
    <w:qFormat/>
    <w:rsid w:val="00904AFF"/>
    <w:pPr>
      <w:ind w:left="720"/>
      <w:contextualSpacing/>
    </w:pPr>
  </w:style>
  <w:style w:type="character" w:styleId="Hipervnculo">
    <w:name w:val="Hyperlink"/>
    <w:uiPriority w:val="99"/>
    <w:unhideWhenUsed/>
    <w:rsid w:val="00020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exas.edu/lbj/usc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6FC79-BA13-4FA1-AB6C-CBFEB07D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AM</dc:creator>
  <cp:keywords/>
  <dc:description/>
  <cp:lastModifiedBy>UCEMICH</cp:lastModifiedBy>
  <cp:revision>3</cp:revision>
  <cp:lastPrinted>2024-08-06T23:43:00Z</cp:lastPrinted>
  <dcterms:created xsi:type="dcterms:W3CDTF">2024-08-15T21:22:00Z</dcterms:created>
  <dcterms:modified xsi:type="dcterms:W3CDTF">2024-08-15T21:45:00Z</dcterms:modified>
</cp:coreProperties>
</file>