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E2B8E" w14:textId="33762421" w:rsidR="00FA5DCB" w:rsidRDefault="00FA5DCB"/>
    <w:p w14:paraId="3615399B" w14:textId="77777777" w:rsidR="001608A1" w:rsidRDefault="001608A1"/>
    <w:tbl>
      <w:tblPr>
        <w:tblStyle w:val="Cuadrculadetablaclara"/>
        <w:tblW w:w="10065" w:type="dxa"/>
        <w:jc w:val="center"/>
        <w:tblLook w:val="04A0" w:firstRow="1" w:lastRow="0" w:firstColumn="1" w:lastColumn="0" w:noHBand="0" w:noVBand="1"/>
      </w:tblPr>
      <w:tblGrid>
        <w:gridCol w:w="10065"/>
      </w:tblGrid>
      <w:tr w:rsidR="00742C64" w:rsidRPr="00F10507" w14:paraId="3615399E" w14:textId="77777777" w:rsidTr="00F10507">
        <w:trPr>
          <w:jc w:val="center"/>
        </w:trPr>
        <w:tc>
          <w:tcPr>
            <w:tcW w:w="10065" w:type="dxa"/>
          </w:tcPr>
          <w:p w14:paraId="3615399D" w14:textId="1F930270" w:rsidR="00AC182C" w:rsidRPr="00F10507" w:rsidRDefault="00742C64" w:rsidP="00257922">
            <w:pPr>
              <w:spacing w:line="276" w:lineRule="auto"/>
              <w:rPr>
                <w:rFonts w:ascii="Times New Roman" w:hAnsi="Times New Roman" w:cs="Times New Roman"/>
                <w:b/>
              </w:rPr>
            </w:pPr>
            <w:r w:rsidRPr="00F10507">
              <w:rPr>
                <w:rFonts w:ascii="Times New Roman" w:hAnsi="Times New Roman" w:cs="Times New Roman"/>
                <w:b/>
              </w:rPr>
              <w:t>Nombre del curso:</w:t>
            </w:r>
            <w:r w:rsidR="00042DBB" w:rsidRPr="00F10507">
              <w:rPr>
                <w:rFonts w:ascii="Times New Roman" w:hAnsi="Times New Roman" w:cs="Times New Roman"/>
                <w:b/>
              </w:rPr>
              <w:t xml:space="preserve"> </w:t>
            </w:r>
            <w:r w:rsidR="00257922" w:rsidRPr="00F10507">
              <w:rPr>
                <w:rFonts w:ascii="Times New Roman" w:hAnsi="Times New Roman" w:cs="Times New Roman"/>
                <w:bCs/>
              </w:rPr>
              <w:t xml:space="preserve">Bromatología </w:t>
            </w:r>
            <w:r w:rsidR="00D72500" w:rsidRPr="00F10507">
              <w:rPr>
                <w:rFonts w:ascii="Times New Roman" w:hAnsi="Times New Roman" w:cs="Times New Roman"/>
                <w:bCs/>
              </w:rPr>
              <w:t xml:space="preserve">de alimentos </w:t>
            </w:r>
          </w:p>
        </w:tc>
      </w:tr>
      <w:tr w:rsidR="00742C64" w:rsidRPr="00F10507" w14:paraId="361539A1" w14:textId="77777777" w:rsidTr="00F10507">
        <w:trPr>
          <w:jc w:val="center"/>
        </w:trPr>
        <w:tc>
          <w:tcPr>
            <w:tcW w:w="10065" w:type="dxa"/>
          </w:tcPr>
          <w:p w14:paraId="361539A0" w14:textId="536AE291" w:rsidR="007314A5" w:rsidRPr="00F10507" w:rsidRDefault="00742C64" w:rsidP="00742C64">
            <w:pPr>
              <w:spacing w:line="276" w:lineRule="auto"/>
              <w:rPr>
                <w:rFonts w:ascii="Times New Roman" w:hAnsi="Times New Roman" w:cs="Times New Roman"/>
                <w:b/>
              </w:rPr>
            </w:pPr>
            <w:r w:rsidRPr="00F10507">
              <w:rPr>
                <w:rFonts w:ascii="Times New Roman" w:hAnsi="Times New Roman" w:cs="Times New Roman"/>
                <w:b/>
              </w:rPr>
              <w:t>Docente:</w:t>
            </w:r>
            <w:r w:rsidR="00042DBB" w:rsidRPr="00F10507">
              <w:rPr>
                <w:rFonts w:ascii="Times New Roman" w:hAnsi="Times New Roman" w:cs="Times New Roman"/>
                <w:b/>
              </w:rPr>
              <w:t xml:space="preserve"> </w:t>
            </w:r>
            <w:r w:rsidR="00042DBB" w:rsidRPr="00F10507">
              <w:rPr>
                <w:rFonts w:ascii="Times New Roman" w:hAnsi="Times New Roman" w:cs="Times New Roman"/>
                <w:bCs/>
              </w:rPr>
              <w:t>Ma. Guadalupe Sánchez Saavedra</w:t>
            </w:r>
            <w:r w:rsidR="00042DBB" w:rsidRPr="00F10507">
              <w:rPr>
                <w:rFonts w:ascii="Times New Roman" w:hAnsi="Times New Roman" w:cs="Times New Roman"/>
                <w:b/>
              </w:rPr>
              <w:t xml:space="preserve"> </w:t>
            </w:r>
          </w:p>
        </w:tc>
      </w:tr>
      <w:tr w:rsidR="00742C64" w:rsidRPr="00F10507" w14:paraId="361539A3" w14:textId="77777777" w:rsidTr="00F10507">
        <w:trPr>
          <w:jc w:val="center"/>
        </w:trPr>
        <w:tc>
          <w:tcPr>
            <w:tcW w:w="10065" w:type="dxa"/>
          </w:tcPr>
          <w:p w14:paraId="361539A2" w14:textId="7E407838" w:rsidR="00742C64" w:rsidRPr="00F10507" w:rsidRDefault="00742C64" w:rsidP="00742C64">
            <w:pPr>
              <w:spacing w:line="276" w:lineRule="auto"/>
              <w:rPr>
                <w:rFonts w:ascii="Times New Roman" w:hAnsi="Times New Roman" w:cs="Times New Roman"/>
                <w:b/>
              </w:rPr>
            </w:pPr>
            <w:r w:rsidRPr="00F10507">
              <w:rPr>
                <w:rFonts w:ascii="Times New Roman" w:hAnsi="Times New Roman" w:cs="Times New Roman"/>
                <w:b/>
              </w:rPr>
              <w:t>Días y horarios:</w:t>
            </w:r>
            <w:r w:rsidR="00042DBB" w:rsidRPr="00F10507">
              <w:rPr>
                <w:rFonts w:ascii="Times New Roman" w:hAnsi="Times New Roman" w:cs="Times New Roman"/>
                <w:b/>
              </w:rPr>
              <w:t xml:space="preserve"> </w:t>
            </w:r>
            <w:r w:rsidR="001B51E4" w:rsidRPr="00F10507">
              <w:rPr>
                <w:rFonts w:ascii="Times New Roman" w:hAnsi="Times New Roman" w:cs="Times New Roman"/>
                <w:bCs/>
              </w:rPr>
              <w:t>m</w:t>
            </w:r>
            <w:r w:rsidR="0077068D" w:rsidRPr="00F10507">
              <w:rPr>
                <w:rFonts w:ascii="Times New Roman" w:hAnsi="Times New Roman" w:cs="Times New Roman"/>
                <w:bCs/>
              </w:rPr>
              <w:t xml:space="preserve">artes y jueves </w:t>
            </w:r>
            <w:r w:rsidR="00C7013E" w:rsidRPr="00F10507">
              <w:rPr>
                <w:rFonts w:ascii="Times New Roman" w:hAnsi="Times New Roman" w:cs="Times New Roman"/>
                <w:bCs/>
              </w:rPr>
              <w:t>de 80:00</w:t>
            </w:r>
            <w:r w:rsidR="0077068D" w:rsidRPr="00F10507">
              <w:rPr>
                <w:rFonts w:ascii="Times New Roman" w:hAnsi="Times New Roman" w:cs="Times New Roman"/>
                <w:bCs/>
              </w:rPr>
              <w:t xml:space="preserve"> a 10:3</w:t>
            </w:r>
            <w:r w:rsidR="00042DBB" w:rsidRPr="00F10507">
              <w:rPr>
                <w:rFonts w:ascii="Times New Roman" w:hAnsi="Times New Roman" w:cs="Times New Roman"/>
                <w:bCs/>
              </w:rPr>
              <w:t xml:space="preserve">0 </w:t>
            </w:r>
            <w:r w:rsidR="002E5D4C" w:rsidRPr="00F10507">
              <w:rPr>
                <w:rFonts w:ascii="Times New Roman" w:hAnsi="Times New Roman" w:cs="Times New Roman"/>
                <w:bCs/>
              </w:rPr>
              <w:t>horas.</w:t>
            </w:r>
          </w:p>
        </w:tc>
      </w:tr>
      <w:tr w:rsidR="00742C64" w:rsidRPr="00F10507" w14:paraId="361539A5" w14:textId="77777777" w:rsidTr="00F10507">
        <w:trPr>
          <w:trHeight w:val="328"/>
          <w:jc w:val="center"/>
        </w:trPr>
        <w:tc>
          <w:tcPr>
            <w:tcW w:w="10065" w:type="dxa"/>
          </w:tcPr>
          <w:p w14:paraId="361539A4" w14:textId="77777777" w:rsidR="00742C64" w:rsidRPr="00F10507" w:rsidRDefault="00742C64" w:rsidP="00742C64">
            <w:pPr>
              <w:spacing w:line="276" w:lineRule="auto"/>
              <w:rPr>
                <w:rFonts w:ascii="Times New Roman" w:hAnsi="Times New Roman" w:cs="Times New Roman"/>
                <w:b/>
              </w:rPr>
            </w:pPr>
            <w:r w:rsidRPr="00F10507">
              <w:rPr>
                <w:rFonts w:ascii="Times New Roman" w:hAnsi="Times New Roman" w:cs="Times New Roman"/>
                <w:b/>
              </w:rPr>
              <w:t>Cupo máximo:</w:t>
            </w:r>
            <w:r w:rsidR="00F97A83" w:rsidRPr="00F10507">
              <w:rPr>
                <w:rFonts w:ascii="Times New Roman" w:hAnsi="Times New Roman" w:cs="Times New Roman"/>
                <w:b/>
              </w:rPr>
              <w:t xml:space="preserve"> </w:t>
            </w:r>
            <w:r w:rsidR="00F97A83" w:rsidRPr="00F10507">
              <w:rPr>
                <w:rFonts w:ascii="Times New Roman" w:hAnsi="Times New Roman" w:cs="Times New Roman"/>
                <w:bCs/>
              </w:rPr>
              <w:t>15</w:t>
            </w:r>
            <w:r w:rsidR="002E5D4C" w:rsidRPr="00F10507">
              <w:rPr>
                <w:rFonts w:ascii="Times New Roman" w:hAnsi="Times New Roman" w:cs="Times New Roman"/>
                <w:bCs/>
              </w:rPr>
              <w:t xml:space="preserve"> personas </w:t>
            </w:r>
          </w:p>
        </w:tc>
      </w:tr>
      <w:tr w:rsidR="00742C64" w:rsidRPr="00F10507" w14:paraId="361539A7" w14:textId="77777777" w:rsidTr="00F10507">
        <w:trPr>
          <w:jc w:val="center"/>
        </w:trPr>
        <w:tc>
          <w:tcPr>
            <w:tcW w:w="10065" w:type="dxa"/>
          </w:tcPr>
          <w:p w14:paraId="361539A6" w14:textId="1844366B" w:rsidR="00742C64" w:rsidRPr="00F10507" w:rsidRDefault="001B08AF" w:rsidP="007314A5">
            <w:pPr>
              <w:spacing w:line="276" w:lineRule="auto"/>
              <w:rPr>
                <w:rFonts w:ascii="Times New Roman" w:hAnsi="Times New Roman" w:cs="Times New Roman"/>
                <w:b/>
              </w:rPr>
            </w:pPr>
            <w:r w:rsidRPr="00F10507">
              <w:rPr>
                <w:rFonts w:ascii="Times New Roman" w:hAnsi="Times New Roman" w:cs="Times New Roman"/>
                <w:b/>
              </w:rPr>
              <w:t xml:space="preserve">Criterios de inscripción: haber acreditado previamente las asignatura de química y bioquímica </w:t>
            </w:r>
          </w:p>
        </w:tc>
      </w:tr>
      <w:tr w:rsidR="00742C64" w:rsidRPr="00F10507" w14:paraId="361539AA" w14:textId="77777777" w:rsidTr="00F10507">
        <w:trPr>
          <w:jc w:val="center"/>
        </w:trPr>
        <w:tc>
          <w:tcPr>
            <w:tcW w:w="10065" w:type="dxa"/>
          </w:tcPr>
          <w:p w14:paraId="361539A9" w14:textId="2645B8DD" w:rsidR="00257922" w:rsidRPr="00F10507" w:rsidRDefault="00742C64" w:rsidP="00257922">
            <w:pPr>
              <w:spacing w:line="276" w:lineRule="auto"/>
              <w:rPr>
                <w:rFonts w:ascii="Times New Roman" w:hAnsi="Times New Roman" w:cs="Times New Roman"/>
              </w:rPr>
            </w:pPr>
            <w:r w:rsidRPr="00F10507">
              <w:rPr>
                <w:rFonts w:ascii="Times New Roman" w:hAnsi="Times New Roman" w:cs="Times New Roman"/>
                <w:b/>
              </w:rPr>
              <w:t>Conceptos básicos</w:t>
            </w:r>
            <w:r w:rsidRPr="00F10507">
              <w:rPr>
                <w:rFonts w:ascii="Times New Roman" w:hAnsi="Times New Roman" w:cs="Times New Roman"/>
              </w:rPr>
              <w:t>:</w:t>
            </w:r>
            <w:r w:rsidR="002E5D4C" w:rsidRPr="00F10507">
              <w:rPr>
                <w:rFonts w:ascii="Times New Roman" w:hAnsi="Times New Roman" w:cs="Times New Roman"/>
              </w:rPr>
              <w:t xml:space="preserve"> </w:t>
            </w:r>
            <w:r w:rsidR="00403CB7" w:rsidRPr="00F10507">
              <w:rPr>
                <w:rFonts w:ascii="Times New Roman" w:hAnsi="Times New Roman" w:cs="Times New Roman"/>
              </w:rPr>
              <w:t>Productos alimen</w:t>
            </w:r>
            <w:r w:rsidR="00D10ED5" w:rsidRPr="00F10507">
              <w:rPr>
                <w:rFonts w:ascii="Times New Roman" w:hAnsi="Times New Roman" w:cs="Times New Roman"/>
              </w:rPr>
              <w:t xml:space="preserve">ticios, composición, propiedades y valor nutritivo, </w:t>
            </w:r>
            <w:r w:rsidR="00041807" w:rsidRPr="00F10507">
              <w:rPr>
                <w:rFonts w:ascii="Times New Roman" w:hAnsi="Times New Roman" w:cs="Times New Roman"/>
              </w:rPr>
              <w:t xml:space="preserve">análisis y control de calidad de los alimentos. </w:t>
            </w:r>
          </w:p>
        </w:tc>
      </w:tr>
      <w:tr w:rsidR="00742C64" w:rsidRPr="00F10507" w14:paraId="361539AF" w14:textId="77777777" w:rsidTr="00F10507">
        <w:trPr>
          <w:jc w:val="center"/>
        </w:trPr>
        <w:tc>
          <w:tcPr>
            <w:tcW w:w="10065" w:type="dxa"/>
          </w:tcPr>
          <w:p w14:paraId="6843ED26" w14:textId="16F71DAB" w:rsidR="001F3F11" w:rsidRPr="00F10507" w:rsidRDefault="00742C64" w:rsidP="00742C64">
            <w:pPr>
              <w:spacing w:line="276" w:lineRule="auto"/>
              <w:rPr>
                <w:rFonts w:ascii="Times New Roman" w:hAnsi="Times New Roman" w:cs="Times New Roman"/>
                <w:b/>
              </w:rPr>
            </w:pPr>
            <w:r w:rsidRPr="00F10507">
              <w:rPr>
                <w:rFonts w:ascii="Times New Roman" w:hAnsi="Times New Roman" w:cs="Times New Roman"/>
                <w:b/>
              </w:rPr>
              <w:t>Justificación:</w:t>
            </w:r>
            <w:r w:rsidR="002E5D4C" w:rsidRPr="00F10507">
              <w:rPr>
                <w:rFonts w:ascii="Times New Roman" w:hAnsi="Times New Roman" w:cs="Times New Roman"/>
                <w:b/>
              </w:rPr>
              <w:t xml:space="preserve"> </w:t>
            </w:r>
          </w:p>
          <w:p w14:paraId="6683EE6A" w14:textId="7A2D4E5C" w:rsidR="00AB24E1" w:rsidRPr="00F10507" w:rsidRDefault="00AB24E1" w:rsidP="00AB24E1">
            <w:pPr>
              <w:spacing w:line="276" w:lineRule="auto"/>
              <w:jc w:val="both"/>
              <w:rPr>
                <w:rFonts w:ascii="Times New Roman" w:hAnsi="Times New Roman" w:cs="Times New Roman"/>
                <w:bCs/>
                <w:lang w:val="es-ES"/>
              </w:rPr>
            </w:pPr>
            <w:r w:rsidRPr="00F10507">
              <w:rPr>
                <w:rFonts w:ascii="Times New Roman" w:hAnsi="Times New Roman" w:cs="Times New Roman"/>
                <w:bCs/>
                <w:lang w:val="es-ES"/>
              </w:rPr>
              <w:t>La bromatología es la disciplina científica que se encarga del análisis, en profundidad, de los alimentos. Se basa en el estudio de las sustancias que los seres humanos requieren para su subsistencia, desde un punto de vista integral</w:t>
            </w:r>
            <w:r w:rsidR="00FC5D07" w:rsidRPr="00F10507">
              <w:rPr>
                <w:rFonts w:ascii="Times New Roman" w:hAnsi="Times New Roman" w:cs="Times New Roman"/>
                <w:bCs/>
                <w:lang w:val="es-ES"/>
              </w:rPr>
              <w:t xml:space="preserve">, además </w:t>
            </w:r>
            <w:r w:rsidR="009269B4" w:rsidRPr="00F10507">
              <w:rPr>
                <w:rFonts w:ascii="Times New Roman" w:hAnsi="Times New Roman" w:cs="Times New Roman"/>
                <w:bCs/>
                <w:lang w:val="es-ES"/>
              </w:rPr>
              <w:t>de investigar</w:t>
            </w:r>
            <w:r w:rsidRPr="00F10507">
              <w:rPr>
                <w:rFonts w:ascii="Times New Roman" w:hAnsi="Times New Roman" w:cs="Times New Roman"/>
                <w:bCs/>
                <w:lang w:val="es-ES"/>
              </w:rPr>
              <w:t xml:space="preserve"> la composición química, las calorías, los nutrientes, las propiedades físicas, las cualidades organolépticas (sabor, olor, textura, aspecto, color) y la toxicología de los alimentos, entre otras de sus propiedades; así como su comportamiento en cuanto a producción, manipulación, elaboración, conservación e incluso en cuanto a aspectos sanitarios.</w:t>
            </w:r>
          </w:p>
          <w:p w14:paraId="2FB4BC8E" w14:textId="4431778C" w:rsidR="00AB24E1" w:rsidRPr="00F10507" w:rsidRDefault="00AB24E1" w:rsidP="00AB24E1">
            <w:pPr>
              <w:spacing w:line="276" w:lineRule="auto"/>
              <w:jc w:val="both"/>
              <w:rPr>
                <w:rFonts w:ascii="Times New Roman" w:hAnsi="Times New Roman" w:cs="Times New Roman"/>
                <w:bCs/>
                <w:lang w:val="es-MX"/>
              </w:rPr>
            </w:pPr>
            <w:r w:rsidRPr="00F10507">
              <w:rPr>
                <w:rFonts w:ascii="Times New Roman" w:hAnsi="Times New Roman" w:cs="Times New Roman"/>
                <w:bCs/>
                <w:lang w:val="es-ES"/>
              </w:rPr>
              <w:t>La importancia de la bromatología radica en tres puntos principales: lo económico, lo higiénico y lo legislativo y todos sus estudios y sus resultados son fundamentales para garantizar a la población alimentos con un adecuado tratamiento y conservación.</w:t>
            </w:r>
            <w:r w:rsidR="00377541" w:rsidRPr="00F10507">
              <w:rPr>
                <w:rFonts w:ascii="Times New Roman" w:hAnsi="Times New Roman" w:cs="Times New Roman"/>
                <w:bCs/>
                <w:lang w:val="es-ES"/>
              </w:rPr>
              <w:t xml:space="preserve"> Por todo lo anterior</w:t>
            </w:r>
            <w:r w:rsidR="00FC5D07" w:rsidRPr="00F10507">
              <w:rPr>
                <w:rFonts w:ascii="Times New Roman" w:hAnsi="Times New Roman" w:cs="Times New Roman"/>
                <w:bCs/>
                <w:lang w:val="es-ES"/>
              </w:rPr>
              <w:t xml:space="preserve">, esta materia </w:t>
            </w:r>
            <w:r w:rsidR="003407AC" w:rsidRPr="00F10507">
              <w:rPr>
                <w:rFonts w:ascii="Times New Roman" w:hAnsi="Times New Roman" w:cs="Times New Roman"/>
                <w:bCs/>
                <w:lang w:val="es-ES"/>
              </w:rPr>
              <w:t xml:space="preserve">contribuye </w:t>
            </w:r>
            <w:r w:rsidR="008B1C46" w:rsidRPr="00F10507">
              <w:rPr>
                <w:rFonts w:ascii="Times New Roman" w:hAnsi="Times New Roman" w:cs="Times New Roman"/>
                <w:bCs/>
                <w:lang w:val="es-ES"/>
              </w:rPr>
              <w:t xml:space="preserve">y refuerza los conocimientos del Genómico Alimentario sobre todo </w:t>
            </w:r>
            <w:r w:rsidR="00471FF9" w:rsidRPr="00F10507">
              <w:rPr>
                <w:rFonts w:ascii="Times New Roman" w:hAnsi="Times New Roman" w:cs="Times New Roman"/>
                <w:bCs/>
                <w:lang w:val="es-ES"/>
              </w:rPr>
              <w:t xml:space="preserve">en lo que respecta a la producción secundaria de alimentos. </w:t>
            </w:r>
            <w:r w:rsidR="009269B4" w:rsidRPr="00F10507">
              <w:rPr>
                <w:rFonts w:ascii="Times New Roman" w:hAnsi="Times New Roman" w:cs="Times New Roman"/>
                <w:bCs/>
                <w:lang w:val="es-ES"/>
              </w:rPr>
              <w:t xml:space="preserve"> </w:t>
            </w:r>
          </w:p>
          <w:p w14:paraId="361539AE" w14:textId="219522E6" w:rsidR="007314A5" w:rsidRPr="00F10507" w:rsidRDefault="007314A5" w:rsidP="00257922">
            <w:pPr>
              <w:spacing w:line="276" w:lineRule="auto"/>
              <w:jc w:val="both"/>
              <w:rPr>
                <w:rFonts w:ascii="Times New Roman" w:hAnsi="Times New Roman" w:cs="Times New Roman"/>
                <w:b/>
              </w:rPr>
            </w:pPr>
          </w:p>
        </w:tc>
      </w:tr>
      <w:tr w:rsidR="00742C64" w:rsidRPr="00F10507" w14:paraId="361539B2" w14:textId="77777777" w:rsidTr="00F10507">
        <w:trPr>
          <w:jc w:val="center"/>
        </w:trPr>
        <w:tc>
          <w:tcPr>
            <w:tcW w:w="10065" w:type="dxa"/>
          </w:tcPr>
          <w:p w14:paraId="485198AB" w14:textId="388944B0" w:rsidR="00257922" w:rsidRPr="00F10507" w:rsidRDefault="00742C64" w:rsidP="003E2ADE">
            <w:pPr>
              <w:autoSpaceDE w:val="0"/>
              <w:autoSpaceDN w:val="0"/>
              <w:adjustRightInd w:val="0"/>
              <w:rPr>
                <w:rFonts w:ascii="Times New Roman" w:hAnsi="Times New Roman" w:cs="Times New Roman"/>
                <w:lang w:val="es-MX"/>
              </w:rPr>
            </w:pPr>
            <w:r w:rsidRPr="00F10507">
              <w:rPr>
                <w:rFonts w:ascii="Times New Roman" w:hAnsi="Times New Roman" w:cs="Times New Roman"/>
                <w:b/>
              </w:rPr>
              <w:t>Objetivo general:</w:t>
            </w:r>
            <w:r w:rsidR="00A85FAB" w:rsidRPr="00F10507">
              <w:rPr>
                <w:rFonts w:ascii="Times New Roman" w:eastAsia="Cambria" w:hAnsi="Times New Roman" w:cs="Times New Roman"/>
              </w:rPr>
              <w:t xml:space="preserve"> </w:t>
            </w:r>
            <w:r w:rsidR="00CC70DF" w:rsidRPr="00F10507">
              <w:rPr>
                <w:rFonts w:ascii="Times New Roman" w:eastAsia="Cambria" w:hAnsi="Times New Roman" w:cs="Times New Roman"/>
              </w:rPr>
              <w:t>Formar</w:t>
            </w:r>
            <w:r w:rsidR="005B38A8" w:rsidRPr="00F10507">
              <w:rPr>
                <w:rFonts w:ascii="Times New Roman" w:hAnsi="Times New Roman" w:cs="Times New Roman"/>
                <w:lang w:val="es-MX"/>
              </w:rPr>
              <w:t xml:space="preserve"> profesionales que estén capacitados para</w:t>
            </w:r>
            <w:r w:rsidR="00423815" w:rsidRPr="00F10507">
              <w:rPr>
                <w:rFonts w:ascii="Times New Roman" w:hAnsi="Times New Roman" w:cs="Times New Roman"/>
                <w:lang w:val="es-MX"/>
              </w:rPr>
              <w:t xml:space="preserve"> </w:t>
            </w:r>
            <w:r w:rsidR="005B38A8" w:rsidRPr="00F10507">
              <w:rPr>
                <w:rFonts w:ascii="Times New Roman" w:hAnsi="Times New Roman" w:cs="Times New Roman"/>
                <w:lang w:val="es-MX"/>
              </w:rPr>
              <w:t>el desarrollo de actividades</w:t>
            </w:r>
            <w:r w:rsidR="00C7013E" w:rsidRPr="00F10507">
              <w:rPr>
                <w:rFonts w:ascii="Times New Roman" w:hAnsi="Times New Roman" w:cs="Times New Roman"/>
                <w:lang w:val="es-MX"/>
              </w:rPr>
              <w:t xml:space="preserve"> </w:t>
            </w:r>
            <w:r w:rsidR="005B38A8" w:rsidRPr="00F10507">
              <w:rPr>
                <w:rFonts w:ascii="Times New Roman" w:hAnsi="Times New Roman" w:cs="Times New Roman"/>
                <w:lang w:val="es-MX"/>
              </w:rPr>
              <w:t>relacionadas con los alimentos destinados al consumo humano</w:t>
            </w:r>
            <w:r w:rsidR="00870B88" w:rsidRPr="00F10507">
              <w:rPr>
                <w:rFonts w:ascii="Times New Roman" w:hAnsi="Times New Roman" w:cs="Times New Roman"/>
                <w:lang w:val="es-MX"/>
              </w:rPr>
              <w:t>, siendo capa</w:t>
            </w:r>
            <w:r w:rsidR="0000507B" w:rsidRPr="00F10507">
              <w:rPr>
                <w:rFonts w:ascii="Times New Roman" w:hAnsi="Times New Roman" w:cs="Times New Roman"/>
                <w:lang w:val="es-MX"/>
              </w:rPr>
              <w:t>z</w:t>
            </w:r>
            <w:r w:rsidR="00D34A18" w:rsidRPr="00F10507">
              <w:rPr>
                <w:rFonts w:ascii="Times New Roman" w:hAnsi="Times New Roman" w:cs="Times New Roman"/>
                <w:lang w:val="es-MX"/>
              </w:rPr>
              <w:t xml:space="preserve"> de analizar</w:t>
            </w:r>
            <w:r w:rsidR="001B4CB1" w:rsidRPr="00F10507">
              <w:rPr>
                <w:rFonts w:ascii="Times New Roman" w:hAnsi="Times New Roman" w:cs="Times New Roman"/>
                <w:lang w:val="es-MX"/>
              </w:rPr>
              <w:t xml:space="preserve"> productos a partir de carnes, leches, </w:t>
            </w:r>
            <w:r w:rsidR="009C4A27" w:rsidRPr="00F10507">
              <w:rPr>
                <w:rFonts w:ascii="Times New Roman" w:hAnsi="Times New Roman" w:cs="Times New Roman"/>
                <w:lang w:val="es-MX"/>
              </w:rPr>
              <w:t xml:space="preserve">cereales, frutas y hortalizas. </w:t>
            </w:r>
          </w:p>
          <w:p w14:paraId="361539B1" w14:textId="7C82FDDA" w:rsidR="008903DE" w:rsidRPr="00F10507" w:rsidRDefault="008903DE" w:rsidP="003E2ADE">
            <w:pPr>
              <w:autoSpaceDE w:val="0"/>
              <w:autoSpaceDN w:val="0"/>
              <w:adjustRightInd w:val="0"/>
              <w:rPr>
                <w:rFonts w:ascii="Times New Roman" w:hAnsi="Times New Roman" w:cs="Times New Roman"/>
                <w:lang w:val="es-MX"/>
              </w:rPr>
            </w:pPr>
          </w:p>
        </w:tc>
      </w:tr>
      <w:tr w:rsidR="00742C64" w:rsidRPr="00F10507" w14:paraId="361539C2" w14:textId="77777777" w:rsidTr="00F10507">
        <w:trPr>
          <w:jc w:val="center"/>
        </w:trPr>
        <w:tc>
          <w:tcPr>
            <w:tcW w:w="10065" w:type="dxa"/>
          </w:tcPr>
          <w:p w14:paraId="361539B3" w14:textId="77777777" w:rsidR="00742C64" w:rsidRPr="00F10507" w:rsidRDefault="00742C64" w:rsidP="00742C64">
            <w:pPr>
              <w:spacing w:line="276" w:lineRule="auto"/>
              <w:rPr>
                <w:rFonts w:ascii="Times New Roman" w:hAnsi="Times New Roman" w:cs="Times New Roman"/>
                <w:b/>
              </w:rPr>
            </w:pPr>
            <w:r w:rsidRPr="00F10507">
              <w:rPr>
                <w:rFonts w:ascii="Times New Roman" w:hAnsi="Times New Roman" w:cs="Times New Roman"/>
                <w:b/>
              </w:rPr>
              <w:t>Objetivos específicos:</w:t>
            </w:r>
          </w:p>
          <w:p w14:paraId="361539B4" w14:textId="77777777" w:rsidR="00322486" w:rsidRPr="00F10507" w:rsidRDefault="00322486" w:rsidP="00742C64">
            <w:pPr>
              <w:spacing w:line="276" w:lineRule="auto"/>
              <w:rPr>
                <w:rFonts w:ascii="Times New Roman" w:hAnsi="Times New Roman" w:cs="Times New Roman"/>
                <w:b/>
              </w:rPr>
            </w:pPr>
          </w:p>
          <w:p w14:paraId="361539B5" w14:textId="7D188639" w:rsidR="00322486" w:rsidRPr="00F10507" w:rsidRDefault="00322486" w:rsidP="00742C64">
            <w:pPr>
              <w:spacing w:line="276" w:lineRule="auto"/>
              <w:rPr>
                <w:rFonts w:ascii="Times New Roman" w:hAnsi="Times New Roman" w:cs="Times New Roman"/>
              </w:rPr>
            </w:pPr>
            <w:r w:rsidRPr="00F10507">
              <w:rPr>
                <w:rFonts w:ascii="Times New Roman" w:hAnsi="Times New Roman" w:cs="Times New Roman"/>
              </w:rPr>
              <w:t xml:space="preserve">Unidad 1. </w:t>
            </w:r>
            <w:r w:rsidR="00981B7E" w:rsidRPr="00F10507">
              <w:rPr>
                <w:rFonts w:ascii="Times New Roman" w:hAnsi="Times New Roman" w:cs="Times New Roman"/>
                <w:lang w:val="es-MX"/>
              </w:rPr>
              <w:t xml:space="preserve">Conocer </w:t>
            </w:r>
            <w:r w:rsidR="008903DE" w:rsidRPr="00F10507">
              <w:rPr>
                <w:rFonts w:ascii="Times New Roman" w:hAnsi="Times New Roman" w:cs="Times New Roman"/>
                <w:lang w:val="es-MX"/>
              </w:rPr>
              <w:t xml:space="preserve">métodos de conservación y manipulación de alimentos </w:t>
            </w:r>
          </w:p>
          <w:p w14:paraId="361539B6" w14:textId="77777777" w:rsidR="0077068D" w:rsidRPr="00F10507" w:rsidRDefault="0077068D" w:rsidP="0077068D">
            <w:pPr>
              <w:rPr>
                <w:rFonts w:ascii="Times New Roman" w:hAnsi="Times New Roman" w:cs="Times New Roman"/>
              </w:rPr>
            </w:pPr>
          </w:p>
          <w:p w14:paraId="361539BA" w14:textId="6CB9A19A" w:rsidR="0077068D" w:rsidRPr="00F10507" w:rsidRDefault="00322486" w:rsidP="00F10507">
            <w:pPr>
              <w:rPr>
                <w:rFonts w:ascii="Times New Roman" w:hAnsi="Times New Roman" w:cs="Times New Roman"/>
              </w:rPr>
            </w:pPr>
            <w:r w:rsidRPr="00F10507">
              <w:rPr>
                <w:rFonts w:ascii="Times New Roman" w:hAnsi="Times New Roman" w:cs="Times New Roman"/>
              </w:rPr>
              <w:t>Unidad 2</w:t>
            </w:r>
            <w:r w:rsidR="0077068D" w:rsidRPr="00F10507">
              <w:rPr>
                <w:rFonts w:ascii="Times New Roman" w:hAnsi="Times New Roman" w:cs="Times New Roman"/>
              </w:rPr>
              <w:t xml:space="preserve">.- </w:t>
            </w:r>
            <w:r w:rsidR="004A7147" w:rsidRPr="00F10507">
              <w:rPr>
                <w:rFonts w:ascii="Times New Roman" w:hAnsi="Times New Roman" w:cs="Times New Roman"/>
                <w:lang w:val="es-MX"/>
              </w:rPr>
              <w:t xml:space="preserve">Conocer las propiedades </w:t>
            </w:r>
            <w:r w:rsidR="00CE019D" w:rsidRPr="00F10507">
              <w:rPr>
                <w:rFonts w:ascii="Times New Roman" w:hAnsi="Times New Roman" w:cs="Times New Roman"/>
                <w:lang w:val="es-MX"/>
              </w:rPr>
              <w:t>fisicoquímicas</w:t>
            </w:r>
            <w:r w:rsidR="004A7147" w:rsidRPr="00F10507">
              <w:rPr>
                <w:rFonts w:ascii="Times New Roman" w:hAnsi="Times New Roman" w:cs="Times New Roman"/>
                <w:lang w:val="es-MX"/>
              </w:rPr>
              <w:t xml:space="preserve"> y sensoriales </w:t>
            </w:r>
            <w:r w:rsidR="008903DE" w:rsidRPr="00F10507">
              <w:rPr>
                <w:rFonts w:ascii="Times New Roman" w:hAnsi="Times New Roman" w:cs="Times New Roman"/>
                <w:lang w:val="es-MX"/>
              </w:rPr>
              <w:t xml:space="preserve">de alimentos cárnicos </w:t>
            </w:r>
            <w:r w:rsidR="00F10507">
              <w:rPr>
                <w:rFonts w:ascii="Times New Roman" w:hAnsi="Times New Roman" w:cs="Times New Roman"/>
                <w:lang w:val="es-MX"/>
              </w:rPr>
              <w:t>y lácteos</w:t>
            </w:r>
            <w:r w:rsidR="0077068D" w:rsidRPr="00F10507">
              <w:rPr>
                <w:rFonts w:ascii="Times New Roman" w:hAnsi="Times New Roman" w:cs="Times New Roman"/>
              </w:rPr>
              <w:tab/>
            </w:r>
            <w:r w:rsidR="008E6FE4" w:rsidRPr="00F10507">
              <w:rPr>
                <w:rFonts w:ascii="Times New Roman" w:hAnsi="Times New Roman" w:cs="Times New Roman"/>
              </w:rPr>
              <w:tab/>
            </w:r>
          </w:p>
          <w:p w14:paraId="361539BB" w14:textId="05F1A6E1" w:rsidR="0077068D" w:rsidRPr="00F10507" w:rsidRDefault="007F1C00" w:rsidP="0077068D">
            <w:pPr>
              <w:tabs>
                <w:tab w:val="left" w:pos="838"/>
                <w:tab w:val="left" w:pos="839"/>
              </w:tabs>
              <w:spacing w:before="37"/>
              <w:rPr>
                <w:rFonts w:ascii="Times New Roman" w:hAnsi="Times New Roman" w:cs="Times New Roman"/>
              </w:rPr>
            </w:pPr>
            <w:r w:rsidRPr="00F10507">
              <w:rPr>
                <w:rFonts w:ascii="Times New Roman" w:hAnsi="Times New Roman" w:cs="Times New Roman"/>
              </w:rPr>
              <w:t>Unidad 3</w:t>
            </w:r>
            <w:r w:rsidR="0077068D" w:rsidRPr="00F10507">
              <w:rPr>
                <w:rFonts w:ascii="Times New Roman" w:hAnsi="Times New Roman" w:cs="Times New Roman"/>
              </w:rPr>
              <w:t xml:space="preserve">.- </w:t>
            </w:r>
            <w:r w:rsidR="006E70F0" w:rsidRPr="00F10507">
              <w:rPr>
                <w:rFonts w:ascii="Times New Roman" w:hAnsi="Times New Roman" w:cs="Times New Roman"/>
                <w:lang w:val="es-MX"/>
              </w:rPr>
              <w:t xml:space="preserve">Conocer las propiedades fisicoquímicas y sensoriales </w:t>
            </w:r>
            <w:r w:rsidR="00D34A18" w:rsidRPr="00F10507">
              <w:rPr>
                <w:rFonts w:ascii="Times New Roman" w:hAnsi="Times New Roman" w:cs="Times New Roman"/>
                <w:lang w:val="es-MX"/>
              </w:rPr>
              <w:t>de frutas, hortalizas</w:t>
            </w:r>
            <w:r w:rsidRPr="00F10507">
              <w:rPr>
                <w:rFonts w:ascii="Times New Roman" w:hAnsi="Times New Roman" w:cs="Times New Roman"/>
                <w:lang w:val="es-MX"/>
              </w:rPr>
              <w:t xml:space="preserve"> y cereales </w:t>
            </w:r>
            <w:r w:rsidR="006E70F0" w:rsidRPr="00F10507">
              <w:rPr>
                <w:rFonts w:ascii="Times New Roman" w:hAnsi="Times New Roman" w:cs="Times New Roman"/>
                <w:lang w:val="es-MX"/>
              </w:rPr>
              <w:t xml:space="preserve"> </w:t>
            </w:r>
          </w:p>
          <w:p w14:paraId="361539C1" w14:textId="5801F04F" w:rsidR="00257922" w:rsidRPr="00F10507" w:rsidRDefault="00257922" w:rsidP="00257922">
            <w:pPr>
              <w:tabs>
                <w:tab w:val="left" w:pos="838"/>
                <w:tab w:val="left" w:pos="839"/>
              </w:tabs>
              <w:spacing w:before="37"/>
              <w:rPr>
                <w:rFonts w:ascii="Times New Roman" w:hAnsi="Times New Roman" w:cs="Times New Roman"/>
                <w:b/>
              </w:rPr>
            </w:pPr>
          </w:p>
        </w:tc>
      </w:tr>
      <w:tr w:rsidR="00742C64" w:rsidRPr="00F10507" w14:paraId="361539C7" w14:textId="77777777" w:rsidTr="00F10507">
        <w:trPr>
          <w:jc w:val="center"/>
        </w:trPr>
        <w:tc>
          <w:tcPr>
            <w:tcW w:w="10065" w:type="dxa"/>
          </w:tcPr>
          <w:p w14:paraId="361539C3" w14:textId="77777777" w:rsidR="00A85FAB" w:rsidRPr="00F10507" w:rsidRDefault="00742C64" w:rsidP="00A85FAB">
            <w:pPr>
              <w:rPr>
                <w:rFonts w:ascii="Times New Roman" w:hAnsi="Times New Roman" w:cs="Times New Roman"/>
              </w:rPr>
            </w:pPr>
            <w:r w:rsidRPr="00F10507">
              <w:rPr>
                <w:rFonts w:ascii="Times New Roman" w:eastAsia="Times New Roman" w:hAnsi="Times New Roman" w:cs="Times New Roman"/>
                <w:b/>
                <w:color w:val="333333"/>
                <w:lang w:eastAsia="es-MX"/>
              </w:rPr>
              <w:t>Método de trabajo:</w:t>
            </w:r>
            <w:r w:rsidR="00A85FAB" w:rsidRPr="00F10507">
              <w:rPr>
                <w:rFonts w:ascii="Times New Roman" w:hAnsi="Times New Roman" w:cs="Times New Roman"/>
              </w:rPr>
              <w:t xml:space="preserve"> </w:t>
            </w:r>
          </w:p>
          <w:p w14:paraId="3E83DAFB" w14:textId="77777777" w:rsidR="004E4A15" w:rsidRPr="00F10507" w:rsidRDefault="004E4A15" w:rsidP="004E4A15">
            <w:pPr>
              <w:autoSpaceDE w:val="0"/>
              <w:autoSpaceDN w:val="0"/>
              <w:adjustRightInd w:val="0"/>
              <w:rPr>
                <w:rFonts w:ascii="Times New Roman" w:hAnsi="Times New Roman" w:cs="Times New Roman"/>
                <w:lang w:val="es-MX"/>
              </w:rPr>
            </w:pPr>
            <w:bookmarkStart w:id="0" w:name="_GoBack"/>
            <w:bookmarkEnd w:id="0"/>
          </w:p>
          <w:p w14:paraId="5EF962DE" w14:textId="5DAEC146" w:rsidR="004E4A15" w:rsidRPr="00F10507" w:rsidRDefault="004E4A15" w:rsidP="0067251E">
            <w:pPr>
              <w:autoSpaceDE w:val="0"/>
              <w:autoSpaceDN w:val="0"/>
              <w:adjustRightInd w:val="0"/>
              <w:jc w:val="both"/>
              <w:rPr>
                <w:rFonts w:ascii="Times New Roman" w:hAnsi="Times New Roman" w:cs="Times New Roman"/>
                <w:lang w:val="es-MX"/>
              </w:rPr>
            </w:pPr>
            <w:r w:rsidRPr="00F10507">
              <w:rPr>
                <w:rFonts w:ascii="Times New Roman" w:hAnsi="Times New Roman" w:cs="Times New Roman"/>
                <w:lang w:val="es-MX"/>
              </w:rPr>
              <w:t>Para la exposición de cada tema se emplearán medios informáticos, principalmente mediante el uso de cañón. El programa</w:t>
            </w:r>
            <w:r w:rsidR="0067251E" w:rsidRPr="00F10507">
              <w:rPr>
                <w:rFonts w:ascii="Times New Roman" w:hAnsi="Times New Roman" w:cs="Times New Roman"/>
                <w:lang w:val="es-MX"/>
              </w:rPr>
              <w:t xml:space="preserve"> </w:t>
            </w:r>
            <w:r w:rsidRPr="00F10507">
              <w:rPr>
                <w:rFonts w:ascii="Times New Roman" w:hAnsi="Times New Roman" w:cs="Times New Roman"/>
                <w:lang w:val="es-MX"/>
              </w:rPr>
              <w:t xml:space="preserve">informático más empleado </w:t>
            </w:r>
            <w:r w:rsidR="00146D06" w:rsidRPr="00F10507">
              <w:rPr>
                <w:rFonts w:ascii="Times New Roman" w:hAnsi="Times New Roman" w:cs="Times New Roman"/>
                <w:lang w:val="es-MX"/>
              </w:rPr>
              <w:t xml:space="preserve">será </w:t>
            </w:r>
            <w:proofErr w:type="spellStart"/>
            <w:r w:rsidR="00146D06" w:rsidRPr="00F10507">
              <w:rPr>
                <w:rFonts w:ascii="Times New Roman" w:hAnsi="Times New Roman" w:cs="Times New Roman"/>
                <w:lang w:val="es-MX"/>
              </w:rPr>
              <w:t>Power</w:t>
            </w:r>
            <w:proofErr w:type="spellEnd"/>
            <w:r w:rsidRPr="00F10507">
              <w:rPr>
                <w:rFonts w:ascii="Times New Roman" w:hAnsi="Times New Roman" w:cs="Times New Roman"/>
                <w:lang w:val="es-MX"/>
              </w:rPr>
              <w:t xml:space="preserve"> Point</w:t>
            </w:r>
            <w:r w:rsidR="00146D06" w:rsidRPr="00F10507">
              <w:rPr>
                <w:rFonts w:ascii="Times New Roman" w:hAnsi="Times New Roman" w:cs="Times New Roman"/>
                <w:lang w:val="es-MX"/>
              </w:rPr>
              <w:t xml:space="preserve">. </w:t>
            </w:r>
          </w:p>
          <w:p w14:paraId="556B701A" w14:textId="77777777" w:rsidR="00146D06" w:rsidRPr="00F10507" w:rsidRDefault="00146D06" w:rsidP="0067251E">
            <w:pPr>
              <w:autoSpaceDE w:val="0"/>
              <w:autoSpaceDN w:val="0"/>
              <w:adjustRightInd w:val="0"/>
              <w:jc w:val="both"/>
              <w:rPr>
                <w:rFonts w:ascii="Times New Roman" w:hAnsi="Times New Roman" w:cs="Times New Roman"/>
                <w:lang w:val="es-MX"/>
              </w:rPr>
            </w:pPr>
          </w:p>
          <w:p w14:paraId="3221F609" w14:textId="72FF184A" w:rsidR="004E4A15" w:rsidRPr="00F10507" w:rsidRDefault="004E4A15" w:rsidP="0067251E">
            <w:pPr>
              <w:autoSpaceDE w:val="0"/>
              <w:autoSpaceDN w:val="0"/>
              <w:adjustRightInd w:val="0"/>
              <w:jc w:val="both"/>
              <w:rPr>
                <w:rFonts w:ascii="Times New Roman" w:hAnsi="Times New Roman" w:cs="Times New Roman"/>
                <w:lang w:val="es-MX"/>
              </w:rPr>
            </w:pPr>
            <w:r w:rsidRPr="00F10507">
              <w:rPr>
                <w:rFonts w:ascii="Times New Roman" w:hAnsi="Times New Roman" w:cs="Times New Roman"/>
                <w:lang w:val="es-MX"/>
              </w:rPr>
              <w:t>Las prácticas de la asignatura se realizarán en</w:t>
            </w:r>
            <w:r w:rsidR="00A90D1C" w:rsidRPr="00F10507">
              <w:rPr>
                <w:rFonts w:ascii="Times New Roman" w:hAnsi="Times New Roman" w:cs="Times New Roman"/>
                <w:lang w:val="es-MX"/>
              </w:rPr>
              <w:t xml:space="preserve"> el laboratorio de Tecnología de Alimentos</w:t>
            </w:r>
            <w:r w:rsidRPr="00F10507">
              <w:rPr>
                <w:rFonts w:ascii="Times New Roman" w:hAnsi="Times New Roman" w:cs="Times New Roman"/>
                <w:lang w:val="es-MX"/>
              </w:rPr>
              <w:t>. Para su</w:t>
            </w:r>
            <w:r w:rsidR="0067251E" w:rsidRPr="00F10507">
              <w:rPr>
                <w:rFonts w:ascii="Times New Roman" w:hAnsi="Times New Roman" w:cs="Times New Roman"/>
                <w:lang w:val="es-MX"/>
              </w:rPr>
              <w:t xml:space="preserve"> </w:t>
            </w:r>
            <w:r w:rsidRPr="00F10507">
              <w:rPr>
                <w:rFonts w:ascii="Times New Roman" w:hAnsi="Times New Roman" w:cs="Times New Roman"/>
                <w:lang w:val="es-MX"/>
              </w:rPr>
              <w:t xml:space="preserve">desarrollo, se </w:t>
            </w:r>
            <w:r w:rsidR="0067251E" w:rsidRPr="00F10507">
              <w:rPr>
                <w:rFonts w:ascii="Times New Roman" w:hAnsi="Times New Roman" w:cs="Times New Roman"/>
                <w:lang w:val="es-MX"/>
              </w:rPr>
              <w:t>distribuirán en</w:t>
            </w:r>
            <w:r w:rsidRPr="00F10507">
              <w:rPr>
                <w:rFonts w:ascii="Times New Roman" w:hAnsi="Times New Roman" w:cs="Times New Roman"/>
                <w:lang w:val="es-MX"/>
              </w:rPr>
              <w:t xml:space="preserve"> grupos con un máximo de </w:t>
            </w:r>
            <w:r w:rsidR="00737C58" w:rsidRPr="00F10507">
              <w:rPr>
                <w:rFonts w:ascii="Times New Roman" w:hAnsi="Times New Roman" w:cs="Times New Roman"/>
                <w:lang w:val="es-MX"/>
              </w:rPr>
              <w:t>4</w:t>
            </w:r>
            <w:r w:rsidRPr="00F10507">
              <w:rPr>
                <w:rFonts w:ascii="Times New Roman" w:hAnsi="Times New Roman" w:cs="Times New Roman"/>
                <w:lang w:val="es-MX"/>
              </w:rPr>
              <w:t xml:space="preserve"> alumnos. Se intentará seguir una estrategia de aprendizaje</w:t>
            </w:r>
          </w:p>
          <w:p w14:paraId="361539C4" w14:textId="5BE88DCF" w:rsidR="007314A5" w:rsidRPr="00F10507" w:rsidRDefault="004E4A15" w:rsidP="0067251E">
            <w:pPr>
              <w:jc w:val="both"/>
              <w:rPr>
                <w:rFonts w:ascii="Times New Roman" w:hAnsi="Times New Roman" w:cs="Times New Roman"/>
              </w:rPr>
            </w:pPr>
            <w:r w:rsidRPr="00F10507">
              <w:rPr>
                <w:rFonts w:ascii="Times New Roman" w:hAnsi="Times New Roman" w:cs="Times New Roman"/>
                <w:lang w:val="es-MX"/>
              </w:rPr>
              <w:t>basado en problemas o de pequeñas investigaciones.</w:t>
            </w:r>
          </w:p>
          <w:p w14:paraId="361539C6" w14:textId="77777777" w:rsidR="00742C64" w:rsidRPr="00F10507" w:rsidRDefault="00742C64" w:rsidP="00253060">
            <w:pPr>
              <w:spacing w:line="360" w:lineRule="auto"/>
              <w:jc w:val="both"/>
              <w:rPr>
                <w:rFonts w:ascii="Times New Roman" w:hAnsi="Times New Roman" w:cs="Times New Roman"/>
                <w:b/>
              </w:rPr>
            </w:pPr>
          </w:p>
        </w:tc>
      </w:tr>
      <w:tr w:rsidR="00742C64" w:rsidRPr="00F10507" w14:paraId="361539D7" w14:textId="77777777" w:rsidTr="00F10507">
        <w:trPr>
          <w:jc w:val="center"/>
        </w:trPr>
        <w:tc>
          <w:tcPr>
            <w:tcW w:w="10065" w:type="dxa"/>
          </w:tcPr>
          <w:p w14:paraId="361539C8" w14:textId="77777777" w:rsidR="00742C64" w:rsidRPr="00F10507" w:rsidRDefault="00742C64" w:rsidP="00742C64">
            <w:pPr>
              <w:spacing w:line="276" w:lineRule="auto"/>
              <w:rPr>
                <w:rFonts w:ascii="Times New Roman" w:hAnsi="Times New Roman" w:cs="Times New Roman"/>
                <w:b/>
              </w:rPr>
            </w:pPr>
            <w:r w:rsidRPr="00F10507">
              <w:rPr>
                <w:rFonts w:ascii="Times New Roman" w:hAnsi="Times New Roman" w:cs="Times New Roman"/>
                <w:b/>
              </w:rPr>
              <w:t>Criterios de evaluación:</w:t>
            </w:r>
          </w:p>
          <w:p w14:paraId="361539C9" w14:textId="77777777" w:rsidR="00A85FAB" w:rsidRPr="00F10507" w:rsidRDefault="00A85FAB" w:rsidP="00742C64">
            <w:pPr>
              <w:spacing w:line="276" w:lineRule="auto"/>
              <w:rPr>
                <w:rFonts w:ascii="Times New Roman" w:hAnsi="Times New Roman" w:cs="Times New Roman"/>
                <w:b/>
              </w:rPr>
            </w:pPr>
          </w:p>
          <w:p w14:paraId="361539CA" w14:textId="3D25D919" w:rsidR="0077068D" w:rsidRPr="00F10507" w:rsidRDefault="0077068D" w:rsidP="0077068D">
            <w:pPr>
              <w:pStyle w:val="Textoindependiente"/>
              <w:jc w:val="both"/>
              <w:rPr>
                <w:rFonts w:ascii="Times New Roman" w:hAnsi="Times New Roman" w:cs="Times New Roman"/>
              </w:rPr>
            </w:pPr>
            <w:r w:rsidRPr="00F10507">
              <w:rPr>
                <w:rFonts w:ascii="Times New Roman" w:hAnsi="Times New Roman" w:cs="Times New Roman"/>
              </w:rPr>
              <w:t xml:space="preserve">En la </w:t>
            </w:r>
            <w:r w:rsidR="00092000" w:rsidRPr="00F10507">
              <w:rPr>
                <w:rFonts w:ascii="Times New Roman" w:hAnsi="Times New Roman" w:cs="Times New Roman"/>
              </w:rPr>
              <w:t>calificación por</w:t>
            </w:r>
            <w:r w:rsidRPr="00F10507">
              <w:rPr>
                <w:rFonts w:ascii="Times New Roman" w:hAnsi="Times New Roman" w:cs="Times New Roman"/>
              </w:rPr>
              <w:t xml:space="preserve"> </w:t>
            </w:r>
            <w:r w:rsidR="00F83788" w:rsidRPr="00F10507">
              <w:rPr>
                <w:rFonts w:ascii="Times New Roman" w:hAnsi="Times New Roman" w:cs="Times New Roman"/>
              </w:rPr>
              <w:t>unidad se</w:t>
            </w:r>
            <w:r w:rsidRPr="00F10507">
              <w:rPr>
                <w:rFonts w:ascii="Times New Roman" w:hAnsi="Times New Roman" w:cs="Times New Roman"/>
              </w:rPr>
              <w:t xml:space="preserve"> atenderán los siguientes criterios: </w:t>
            </w:r>
          </w:p>
          <w:p w14:paraId="361539CB" w14:textId="77777777" w:rsidR="0077068D" w:rsidRPr="00F10507" w:rsidRDefault="0077068D" w:rsidP="0077068D">
            <w:pPr>
              <w:pStyle w:val="Textoindependiente"/>
              <w:jc w:val="both"/>
              <w:rPr>
                <w:rFonts w:ascii="Times New Roman" w:hAnsi="Times New Roman" w:cs="Times New Roman"/>
              </w:rPr>
            </w:pPr>
          </w:p>
          <w:p w14:paraId="361539CC" w14:textId="77777777" w:rsidR="0077068D" w:rsidRPr="00F10507" w:rsidRDefault="0077068D" w:rsidP="0077068D">
            <w:pPr>
              <w:pStyle w:val="Textoindependiente"/>
              <w:jc w:val="both"/>
              <w:rPr>
                <w:rFonts w:ascii="Times New Roman" w:hAnsi="Times New Roman" w:cs="Times New Roman"/>
              </w:rPr>
            </w:pPr>
            <w:r w:rsidRPr="00F10507">
              <w:rPr>
                <w:rFonts w:ascii="Times New Roman" w:hAnsi="Times New Roman" w:cs="Times New Roman"/>
              </w:rPr>
              <w:t xml:space="preserve">1. Las notas de cada uno de los exámenes realizados durante el curso. </w:t>
            </w:r>
          </w:p>
          <w:p w14:paraId="361539CD" w14:textId="77777777" w:rsidR="0077068D" w:rsidRPr="00F10507" w:rsidRDefault="0077068D" w:rsidP="0077068D">
            <w:pPr>
              <w:pStyle w:val="Textoindependiente"/>
              <w:jc w:val="both"/>
              <w:rPr>
                <w:rFonts w:ascii="Times New Roman" w:hAnsi="Times New Roman" w:cs="Times New Roman"/>
              </w:rPr>
            </w:pPr>
            <w:r w:rsidRPr="00F10507">
              <w:rPr>
                <w:rFonts w:ascii="Times New Roman" w:hAnsi="Times New Roman" w:cs="Times New Roman"/>
              </w:rPr>
              <w:t xml:space="preserve">2. La nota de prácticas. </w:t>
            </w:r>
          </w:p>
          <w:p w14:paraId="361539CF" w14:textId="1222C1FB" w:rsidR="0077068D" w:rsidRPr="00F10507" w:rsidRDefault="0077068D" w:rsidP="0077068D">
            <w:pPr>
              <w:pStyle w:val="Textoindependiente"/>
              <w:jc w:val="both"/>
              <w:rPr>
                <w:rFonts w:ascii="Times New Roman" w:hAnsi="Times New Roman" w:cs="Times New Roman"/>
              </w:rPr>
            </w:pPr>
            <w:r w:rsidRPr="00F10507">
              <w:rPr>
                <w:rFonts w:ascii="Times New Roman" w:hAnsi="Times New Roman" w:cs="Times New Roman"/>
              </w:rPr>
              <w:t xml:space="preserve">3. Participación en las tareas de clase. </w:t>
            </w:r>
          </w:p>
          <w:p w14:paraId="361539D0" w14:textId="77777777" w:rsidR="0077068D" w:rsidRPr="00F10507" w:rsidRDefault="0077068D" w:rsidP="0077068D">
            <w:pPr>
              <w:pStyle w:val="Textoindependiente"/>
              <w:jc w:val="both"/>
              <w:rPr>
                <w:rFonts w:ascii="Times New Roman" w:hAnsi="Times New Roman" w:cs="Times New Roman"/>
              </w:rPr>
            </w:pPr>
            <w:r w:rsidRPr="00F10507">
              <w:rPr>
                <w:rFonts w:ascii="Times New Roman" w:hAnsi="Times New Roman" w:cs="Times New Roman"/>
              </w:rPr>
              <w:t>5. Asi</w:t>
            </w:r>
            <w:r w:rsidR="00F97A83" w:rsidRPr="00F10507">
              <w:rPr>
                <w:rFonts w:ascii="Times New Roman" w:hAnsi="Times New Roman" w:cs="Times New Roman"/>
              </w:rPr>
              <w:t xml:space="preserve">stencia regular a clase </w:t>
            </w:r>
            <w:r w:rsidRPr="00F10507">
              <w:rPr>
                <w:rFonts w:ascii="Times New Roman" w:hAnsi="Times New Roman" w:cs="Times New Roman"/>
              </w:rPr>
              <w:t xml:space="preserve"> </w:t>
            </w:r>
          </w:p>
          <w:p w14:paraId="361539D1" w14:textId="1B562723" w:rsidR="0077068D" w:rsidRPr="00F10507" w:rsidRDefault="007407D1" w:rsidP="0077068D">
            <w:pPr>
              <w:pStyle w:val="Textoindependiente"/>
              <w:jc w:val="both"/>
              <w:rPr>
                <w:rFonts w:ascii="Times New Roman" w:hAnsi="Times New Roman" w:cs="Times New Roman"/>
              </w:rPr>
            </w:pPr>
            <w:r w:rsidRPr="00F10507">
              <w:rPr>
                <w:rFonts w:ascii="Times New Roman" w:hAnsi="Times New Roman" w:cs="Times New Roman"/>
              </w:rPr>
              <w:t xml:space="preserve">5. </w:t>
            </w:r>
            <w:r w:rsidR="0067251E" w:rsidRPr="00F10507">
              <w:rPr>
                <w:rFonts w:ascii="Times New Roman" w:hAnsi="Times New Roman" w:cs="Times New Roman"/>
              </w:rPr>
              <w:t>Exposiciones,</w:t>
            </w:r>
            <w:r w:rsidR="00CD3F35" w:rsidRPr="00F10507">
              <w:rPr>
                <w:rFonts w:ascii="Times New Roman" w:hAnsi="Times New Roman" w:cs="Times New Roman"/>
              </w:rPr>
              <w:t xml:space="preserve"> t</w:t>
            </w:r>
            <w:r w:rsidRPr="00F10507">
              <w:rPr>
                <w:rFonts w:ascii="Times New Roman" w:hAnsi="Times New Roman" w:cs="Times New Roman"/>
              </w:rPr>
              <w:t xml:space="preserve">rabajos y </w:t>
            </w:r>
            <w:r w:rsidR="00F97A83" w:rsidRPr="00F10507">
              <w:rPr>
                <w:rFonts w:ascii="Times New Roman" w:hAnsi="Times New Roman" w:cs="Times New Roman"/>
              </w:rPr>
              <w:t>tareas.</w:t>
            </w:r>
          </w:p>
          <w:p w14:paraId="361539D2" w14:textId="77777777" w:rsidR="0077068D" w:rsidRPr="00F10507" w:rsidRDefault="0077068D" w:rsidP="0077068D">
            <w:pPr>
              <w:pStyle w:val="Textoindependiente"/>
              <w:jc w:val="both"/>
              <w:rPr>
                <w:rFonts w:ascii="Times New Roman" w:hAnsi="Times New Roman" w:cs="Times New Roman"/>
              </w:rPr>
            </w:pPr>
          </w:p>
          <w:p w14:paraId="361539D3" w14:textId="77777777" w:rsidR="0077068D" w:rsidRPr="00F10507" w:rsidRDefault="0077068D" w:rsidP="0077068D">
            <w:pPr>
              <w:spacing w:line="276" w:lineRule="auto"/>
              <w:jc w:val="both"/>
              <w:rPr>
                <w:rFonts w:ascii="Times New Roman" w:hAnsi="Times New Roman" w:cs="Times New Roman"/>
                <w:lang w:val="es-MX"/>
              </w:rPr>
            </w:pPr>
            <w:r w:rsidRPr="00F10507">
              <w:rPr>
                <w:rFonts w:ascii="Times New Roman" w:hAnsi="Times New Roman" w:cs="Times New Roman"/>
                <w:lang w:val="es-MX"/>
              </w:rPr>
              <w:t>La calificación mínima para acreditar la asignatura es 70. Si el estudiante obtiene calificación menor a esta, se considera como no aprobada.</w:t>
            </w:r>
          </w:p>
          <w:p w14:paraId="361539D4" w14:textId="77777777" w:rsidR="0077068D" w:rsidRPr="00F10507" w:rsidRDefault="0077068D" w:rsidP="0077068D">
            <w:pPr>
              <w:pStyle w:val="Textoindependiente"/>
              <w:jc w:val="both"/>
              <w:rPr>
                <w:rFonts w:ascii="Times New Roman" w:hAnsi="Times New Roman" w:cs="Times New Roman"/>
              </w:rPr>
            </w:pPr>
            <w:r w:rsidRPr="00F10507">
              <w:rPr>
                <w:rFonts w:ascii="Times New Roman" w:hAnsi="Times New Roman" w:cs="Times New Roman"/>
                <w:lang w:val="es-MX"/>
              </w:rPr>
              <w:t>El puntaje máximo que el alumno puede obtener es 100, dando como resultado excelencia.</w:t>
            </w:r>
          </w:p>
          <w:p w14:paraId="361539D5" w14:textId="77777777" w:rsidR="0077068D" w:rsidRPr="00F10507" w:rsidRDefault="0077068D" w:rsidP="0077068D">
            <w:pPr>
              <w:rPr>
                <w:rFonts w:ascii="Times New Roman" w:hAnsi="Times New Roman" w:cs="Times New Roman"/>
                <w:b/>
                <w:bCs/>
              </w:rPr>
            </w:pPr>
          </w:p>
          <w:p w14:paraId="361539D6" w14:textId="77777777" w:rsidR="0077068D" w:rsidRPr="00F10507" w:rsidRDefault="0077068D" w:rsidP="0077068D">
            <w:pPr>
              <w:rPr>
                <w:rFonts w:ascii="Times New Roman" w:hAnsi="Times New Roman" w:cs="Times New Roman"/>
                <w:b/>
              </w:rPr>
            </w:pPr>
          </w:p>
        </w:tc>
      </w:tr>
      <w:tr w:rsidR="00742C64" w:rsidRPr="00F10507" w14:paraId="36153A0F" w14:textId="77777777" w:rsidTr="00F10507">
        <w:trPr>
          <w:jc w:val="center"/>
        </w:trPr>
        <w:tc>
          <w:tcPr>
            <w:tcW w:w="10065" w:type="dxa"/>
          </w:tcPr>
          <w:p w14:paraId="361539D8" w14:textId="77777777" w:rsidR="00907CE9" w:rsidRPr="00F10507" w:rsidRDefault="00866DE3" w:rsidP="00F274B8">
            <w:pPr>
              <w:spacing w:line="276" w:lineRule="auto"/>
              <w:jc w:val="center"/>
              <w:rPr>
                <w:rFonts w:ascii="Times New Roman" w:hAnsi="Times New Roman" w:cs="Times New Roman"/>
                <w:b/>
              </w:rPr>
            </w:pPr>
            <w:r w:rsidRPr="00F10507">
              <w:rPr>
                <w:rFonts w:ascii="Times New Roman" w:hAnsi="Times New Roman" w:cs="Times New Roman"/>
                <w:b/>
              </w:rPr>
              <w:lastRenderedPageBreak/>
              <w:t xml:space="preserve">Temario </w:t>
            </w:r>
          </w:p>
          <w:p w14:paraId="18150089" w14:textId="1976C9A4" w:rsidR="004D2E03" w:rsidRPr="00F10507" w:rsidRDefault="00322486" w:rsidP="00F10507">
            <w:pPr>
              <w:pStyle w:val="Sinespaciado"/>
              <w:rPr>
                <w:rFonts w:ascii="Times New Roman" w:hAnsi="Times New Roman" w:cs="Times New Roman"/>
                <w:lang w:val="es-MX"/>
              </w:rPr>
            </w:pPr>
            <w:r w:rsidRPr="00F10507">
              <w:rPr>
                <w:rFonts w:ascii="Times New Roman" w:hAnsi="Times New Roman" w:cs="Times New Roman"/>
                <w:b/>
              </w:rPr>
              <w:t>Unidad 1.</w:t>
            </w:r>
            <w:r w:rsidR="00762A32" w:rsidRPr="00F10507">
              <w:rPr>
                <w:rFonts w:ascii="Times New Roman" w:hAnsi="Times New Roman" w:cs="Times New Roman"/>
                <w:b/>
              </w:rPr>
              <w:t xml:space="preserve"> </w:t>
            </w:r>
            <w:r w:rsidR="008903DE" w:rsidRPr="00F10507">
              <w:rPr>
                <w:rFonts w:ascii="Times New Roman" w:hAnsi="Times New Roman" w:cs="Times New Roman"/>
                <w:lang w:val="es-MX"/>
              </w:rPr>
              <w:t xml:space="preserve">CONSERVACIÓN Y MANIPULACIÓN DE ALIMENTOS </w:t>
            </w:r>
          </w:p>
          <w:p w14:paraId="0BC46998" w14:textId="4486DF20" w:rsidR="00762A32" w:rsidRPr="00F10507" w:rsidRDefault="00F10507" w:rsidP="00F10507">
            <w:pPr>
              <w:pStyle w:val="Sinespaciado"/>
              <w:rPr>
                <w:rFonts w:ascii="Times New Roman" w:hAnsi="Times New Roman" w:cs="Times New Roman"/>
                <w:b/>
              </w:rPr>
            </w:pPr>
            <w:r w:rsidRPr="00F10507">
              <w:rPr>
                <w:rFonts w:ascii="Times New Roman" w:hAnsi="Times New Roman" w:cs="Times New Roman"/>
              </w:rPr>
              <w:t xml:space="preserve">1.1 </w:t>
            </w:r>
            <w:r w:rsidR="00DB04C6" w:rsidRPr="00F10507">
              <w:rPr>
                <w:rFonts w:ascii="Times New Roman" w:hAnsi="Times New Roman" w:cs="Times New Roman"/>
              </w:rPr>
              <w:t>Concepto de alimento.</w:t>
            </w:r>
          </w:p>
          <w:p w14:paraId="72D9A99B" w14:textId="30740E1C" w:rsidR="007F1C00" w:rsidRPr="00F10507" w:rsidRDefault="00F10507" w:rsidP="00F10507">
            <w:pPr>
              <w:pStyle w:val="Sinespaciado"/>
              <w:rPr>
                <w:rFonts w:ascii="Times New Roman" w:hAnsi="Times New Roman" w:cs="Times New Roman"/>
                <w:b/>
              </w:rPr>
            </w:pPr>
            <w:r w:rsidRPr="00F10507">
              <w:rPr>
                <w:rFonts w:ascii="Times New Roman" w:hAnsi="Times New Roman" w:cs="Times New Roman"/>
              </w:rPr>
              <w:t xml:space="preserve">1.2 </w:t>
            </w:r>
            <w:r w:rsidR="004D2E03" w:rsidRPr="00F10507">
              <w:rPr>
                <w:rFonts w:ascii="Times New Roman" w:hAnsi="Times New Roman" w:cs="Times New Roman"/>
              </w:rPr>
              <w:t>Características generales</w:t>
            </w:r>
            <w:r w:rsidR="00DB04C6" w:rsidRPr="00F10507">
              <w:rPr>
                <w:rFonts w:ascii="Times New Roman" w:hAnsi="Times New Roman" w:cs="Times New Roman"/>
              </w:rPr>
              <w:t>.</w:t>
            </w:r>
          </w:p>
          <w:p w14:paraId="7DE15307" w14:textId="5C26082A" w:rsidR="007F1C00" w:rsidRPr="00F10507" w:rsidRDefault="00F10507" w:rsidP="00F10507">
            <w:pPr>
              <w:pStyle w:val="Sinespaciado"/>
              <w:rPr>
                <w:rFonts w:ascii="Times New Roman" w:hAnsi="Times New Roman" w:cs="Times New Roman"/>
                <w:b/>
              </w:rPr>
            </w:pPr>
            <w:r w:rsidRPr="00F10507">
              <w:rPr>
                <w:rFonts w:ascii="Times New Roman" w:hAnsi="Times New Roman" w:cs="Times New Roman"/>
              </w:rPr>
              <w:t xml:space="preserve">1.3 </w:t>
            </w:r>
            <w:r w:rsidR="00DB04C6" w:rsidRPr="00F10507">
              <w:rPr>
                <w:rFonts w:ascii="Times New Roman" w:hAnsi="Times New Roman" w:cs="Times New Roman"/>
              </w:rPr>
              <w:t>Calidad Alimentaria</w:t>
            </w:r>
          </w:p>
          <w:p w14:paraId="4A6C3BC3" w14:textId="7FDA4ACD" w:rsidR="00335829" w:rsidRPr="00F10507" w:rsidRDefault="00F10507" w:rsidP="00F10507">
            <w:pPr>
              <w:pStyle w:val="Sinespaciado"/>
              <w:rPr>
                <w:rFonts w:ascii="Times New Roman" w:hAnsi="Times New Roman" w:cs="Times New Roman"/>
                <w:b/>
              </w:rPr>
            </w:pPr>
            <w:r w:rsidRPr="00F10507">
              <w:rPr>
                <w:rFonts w:ascii="Times New Roman" w:hAnsi="Times New Roman" w:cs="Times New Roman"/>
              </w:rPr>
              <w:t xml:space="preserve">1.4 </w:t>
            </w:r>
            <w:r w:rsidR="00C82FF3" w:rsidRPr="00F10507">
              <w:rPr>
                <w:rFonts w:ascii="Times New Roman" w:hAnsi="Times New Roman" w:cs="Times New Roman"/>
              </w:rPr>
              <w:t>Conservación de alimentos</w:t>
            </w:r>
          </w:p>
          <w:p w14:paraId="155838B9" w14:textId="30A4AFEB" w:rsidR="002C05BE" w:rsidRPr="00F10507" w:rsidRDefault="00335829" w:rsidP="00F10507">
            <w:pPr>
              <w:pStyle w:val="Sinespaciado"/>
              <w:rPr>
                <w:rFonts w:ascii="Times New Roman" w:hAnsi="Times New Roman" w:cs="Times New Roman"/>
              </w:rPr>
            </w:pPr>
            <w:r w:rsidRPr="00F10507">
              <w:rPr>
                <w:rFonts w:ascii="Times New Roman" w:hAnsi="Times New Roman" w:cs="Times New Roman"/>
              </w:rPr>
              <w:t>1</w:t>
            </w:r>
            <w:r w:rsidR="007F1C00" w:rsidRPr="00F10507">
              <w:rPr>
                <w:rFonts w:ascii="Times New Roman" w:hAnsi="Times New Roman" w:cs="Times New Roman"/>
              </w:rPr>
              <w:t>.4</w:t>
            </w:r>
            <w:r w:rsidRPr="00F10507">
              <w:rPr>
                <w:rFonts w:ascii="Times New Roman" w:hAnsi="Times New Roman" w:cs="Times New Roman"/>
              </w:rPr>
              <w:t>.</w:t>
            </w:r>
            <w:r w:rsidR="002C05BE" w:rsidRPr="00F10507">
              <w:rPr>
                <w:rFonts w:ascii="Times New Roman" w:hAnsi="Times New Roman" w:cs="Times New Roman"/>
              </w:rPr>
              <w:t>1 Tratamiento de tipo físico</w:t>
            </w:r>
          </w:p>
          <w:p w14:paraId="14A57871" w14:textId="6815E9A2" w:rsidR="00B52DBF" w:rsidRPr="00F10507" w:rsidRDefault="002C05BE" w:rsidP="00F10507">
            <w:pPr>
              <w:pStyle w:val="Sinespaciado"/>
              <w:rPr>
                <w:rFonts w:ascii="Times New Roman" w:hAnsi="Times New Roman" w:cs="Times New Roman"/>
              </w:rPr>
            </w:pPr>
            <w:r w:rsidRPr="00F10507">
              <w:rPr>
                <w:rFonts w:ascii="Times New Roman" w:hAnsi="Times New Roman" w:cs="Times New Roman"/>
              </w:rPr>
              <w:t>1</w:t>
            </w:r>
            <w:r w:rsidR="007F1C00" w:rsidRPr="00F10507">
              <w:rPr>
                <w:rFonts w:ascii="Times New Roman" w:hAnsi="Times New Roman" w:cs="Times New Roman"/>
              </w:rPr>
              <w:t>.4</w:t>
            </w:r>
            <w:r w:rsidRPr="00F10507">
              <w:rPr>
                <w:rFonts w:ascii="Times New Roman" w:hAnsi="Times New Roman" w:cs="Times New Roman"/>
              </w:rPr>
              <w:t xml:space="preserve">.2 Tratamiento de tipo </w:t>
            </w:r>
            <w:r w:rsidR="00B52DBF" w:rsidRPr="00F10507">
              <w:rPr>
                <w:rFonts w:ascii="Times New Roman" w:hAnsi="Times New Roman" w:cs="Times New Roman"/>
              </w:rPr>
              <w:t>químico</w:t>
            </w:r>
          </w:p>
          <w:p w14:paraId="39C04F96" w14:textId="6F81B094" w:rsidR="00CF01B2" w:rsidRPr="00F10507" w:rsidRDefault="007F1C00" w:rsidP="00F10507">
            <w:pPr>
              <w:pStyle w:val="Sinespaciado"/>
              <w:rPr>
                <w:rFonts w:ascii="Times New Roman" w:hAnsi="Times New Roman" w:cs="Times New Roman"/>
              </w:rPr>
            </w:pPr>
            <w:r w:rsidRPr="00F10507">
              <w:rPr>
                <w:rFonts w:ascii="Times New Roman" w:hAnsi="Times New Roman" w:cs="Times New Roman"/>
              </w:rPr>
              <w:t>1.4</w:t>
            </w:r>
            <w:r w:rsidR="00B52DBF" w:rsidRPr="00F10507">
              <w:rPr>
                <w:rFonts w:ascii="Times New Roman" w:hAnsi="Times New Roman" w:cs="Times New Roman"/>
              </w:rPr>
              <w:t xml:space="preserve">.3 </w:t>
            </w:r>
            <w:r w:rsidR="001F189D" w:rsidRPr="00F10507">
              <w:rPr>
                <w:rFonts w:ascii="Times New Roman" w:hAnsi="Times New Roman" w:cs="Times New Roman"/>
              </w:rPr>
              <w:t>Métodos emergentes de conservación</w:t>
            </w:r>
          </w:p>
          <w:p w14:paraId="63128593" w14:textId="05E4E8E1" w:rsidR="00600A0B" w:rsidRPr="00F10507" w:rsidRDefault="007F1C00" w:rsidP="00F10507">
            <w:pPr>
              <w:pStyle w:val="Sinespaciado"/>
              <w:rPr>
                <w:rFonts w:ascii="Times New Roman" w:hAnsi="Times New Roman" w:cs="Times New Roman"/>
              </w:rPr>
            </w:pPr>
            <w:r w:rsidRPr="00F10507">
              <w:rPr>
                <w:rFonts w:ascii="Times New Roman" w:hAnsi="Times New Roman" w:cs="Times New Roman"/>
              </w:rPr>
              <w:t>1.5</w:t>
            </w:r>
            <w:r w:rsidR="00600A0B" w:rsidRPr="00F10507">
              <w:rPr>
                <w:rFonts w:ascii="Times New Roman" w:hAnsi="Times New Roman" w:cs="Times New Roman"/>
              </w:rPr>
              <w:t xml:space="preserve"> Conceptos asociados a la manipulación de alimentos</w:t>
            </w:r>
          </w:p>
          <w:p w14:paraId="04EAA23C" w14:textId="2C0ABFC8" w:rsidR="00E33B88" w:rsidRPr="00F10507" w:rsidRDefault="007F1C00" w:rsidP="00F10507">
            <w:pPr>
              <w:pStyle w:val="Sinespaciado"/>
              <w:rPr>
                <w:rFonts w:ascii="Times New Roman" w:hAnsi="Times New Roman" w:cs="Times New Roman"/>
              </w:rPr>
            </w:pPr>
            <w:r w:rsidRPr="00F10507">
              <w:rPr>
                <w:rFonts w:ascii="Times New Roman" w:hAnsi="Times New Roman" w:cs="Times New Roman"/>
              </w:rPr>
              <w:t>1.5</w:t>
            </w:r>
            <w:r w:rsidR="00600A0B" w:rsidRPr="00F10507">
              <w:rPr>
                <w:rFonts w:ascii="Times New Roman" w:hAnsi="Times New Roman" w:cs="Times New Roman"/>
              </w:rPr>
              <w:t xml:space="preserve">.1 Codex </w:t>
            </w:r>
            <w:proofErr w:type="spellStart"/>
            <w:r w:rsidR="00600A0B" w:rsidRPr="00F10507">
              <w:rPr>
                <w:rFonts w:ascii="Times New Roman" w:hAnsi="Times New Roman" w:cs="Times New Roman"/>
              </w:rPr>
              <w:t>alimentarius</w:t>
            </w:r>
            <w:proofErr w:type="spellEnd"/>
          </w:p>
          <w:p w14:paraId="56483EDC" w14:textId="088C3835" w:rsidR="00C82FF3" w:rsidRPr="00F10507" w:rsidRDefault="007F1C00" w:rsidP="00F10507">
            <w:pPr>
              <w:pStyle w:val="Sinespaciado"/>
              <w:rPr>
                <w:rFonts w:ascii="Times New Roman" w:hAnsi="Times New Roman" w:cs="Times New Roman"/>
              </w:rPr>
            </w:pPr>
            <w:r w:rsidRPr="00F10507">
              <w:rPr>
                <w:rFonts w:ascii="Times New Roman" w:hAnsi="Times New Roman" w:cs="Times New Roman"/>
              </w:rPr>
              <w:t>1.6</w:t>
            </w:r>
            <w:r w:rsidR="00E33B88" w:rsidRPr="00F10507">
              <w:rPr>
                <w:rFonts w:ascii="Times New Roman" w:hAnsi="Times New Roman" w:cs="Times New Roman"/>
              </w:rPr>
              <w:t xml:space="preserve"> Buenas prácticas de man</w:t>
            </w:r>
            <w:r w:rsidR="00EE6D7E" w:rsidRPr="00F10507">
              <w:rPr>
                <w:rFonts w:ascii="Times New Roman" w:hAnsi="Times New Roman" w:cs="Times New Roman"/>
              </w:rPr>
              <w:t>u</w:t>
            </w:r>
            <w:r w:rsidR="00E33B88" w:rsidRPr="00F10507">
              <w:rPr>
                <w:rFonts w:ascii="Times New Roman" w:hAnsi="Times New Roman" w:cs="Times New Roman"/>
              </w:rPr>
              <w:t>factura</w:t>
            </w:r>
          </w:p>
          <w:p w14:paraId="1C268D33" w14:textId="0655080C" w:rsidR="00D25517" w:rsidRPr="00F10507" w:rsidRDefault="007F1C00" w:rsidP="00F10507">
            <w:pPr>
              <w:pStyle w:val="Sinespaciado"/>
              <w:rPr>
                <w:rFonts w:ascii="Times New Roman" w:hAnsi="Times New Roman" w:cs="Times New Roman"/>
              </w:rPr>
            </w:pPr>
            <w:r w:rsidRPr="00F10507">
              <w:rPr>
                <w:rFonts w:ascii="Times New Roman" w:hAnsi="Times New Roman" w:cs="Times New Roman"/>
              </w:rPr>
              <w:t>1.7</w:t>
            </w:r>
            <w:r w:rsidR="00D25517" w:rsidRPr="00F10507">
              <w:rPr>
                <w:rFonts w:ascii="Times New Roman" w:hAnsi="Times New Roman" w:cs="Times New Roman"/>
              </w:rPr>
              <w:t xml:space="preserve"> Riesgos asociados a la </w:t>
            </w:r>
            <w:r w:rsidR="0021073A" w:rsidRPr="00F10507">
              <w:rPr>
                <w:rFonts w:ascii="Times New Roman" w:hAnsi="Times New Roman" w:cs="Times New Roman"/>
              </w:rPr>
              <w:t>manipulación</w:t>
            </w:r>
            <w:r w:rsidR="00D25517" w:rsidRPr="00F10507">
              <w:rPr>
                <w:rFonts w:ascii="Times New Roman" w:hAnsi="Times New Roman" w:cs="Times New Roman"/>
              </w:rPr>
              <w:t xml:space="preserve"> de alimentos</w:t>
            </w:r>
          </w:p>
          <w:p w14:paraId="1E577E8C" w14:textId="5F6C91DE" w:rsidR="00D25517" w:rsidRPr="00F10507" w:rsidRDefault="007F1C00" w:rsidP="00F10507">
            <w:pPr>
              <w:pStyle w:val="Sinespaciado"/>
              <w:rPr>
                <w:rFonts w:ascii="Times New Roman" w:hAnsi="Times New Roman" w:cs="Times New Roman"/>
              </w:rPr>
            </w:pPr>
            <w:r w:rsidRPr="00F10507">
              <w:rPr>
                <w:rFonts w:ascii="Times New Roman" w:hAnsi="Times New Roman" w:cs="Times New Roman"/>
              </w:rPr>
              <w:t>1.7</w:t>
            </w:r>
            <w:r w:rsidR="00C10376" w:rsidRPr="00F10507">
              <w:rPr>
                <w:rFonts w:ascii="Times New Roman" w:hAnsi="Times New Roman" w:cs="Times New Roman"/>
              </w:rPr>
              <w:t xml:space="preserve">.1 </w:t>
            </w:r>
            <w:r w:rsidR="00D25517" w:rsidRPr="00F10507">
              <w:rPr>
                <w:rFonts w:ascii="Times New Roman" w:hAnsi="Times New Roman" w:cs="Times New Roman"/>
              </w:rPr>
              <w:t>Riesgos físicos</w:t>
            </w:r>
          </w:p>
          <w:p w14:paraId="24A838B0" w14:textId="6D9B5FC5" w:rsidR="00D25517" w:rsidRPr="00F10507" w:rsidRDefault="007F1C00" w:rsidP="00F10507">
            <w:pPr>
              <w:pStyle w:val="Sinespaciado"/>
              <w:rPr>
                <w:rFonts w:ascii="Times New Roman" w:hAnsi="Times New Roman" w:cs="Times New Roman"/>
              </w:rPr>
            </w:pPr>
            <w:r w:rsidRPr="00F10507">
              <w:rPr>
                <w:rFonts w:ascii="Times New Roman" w:hAnsi="Times New Roman" w:cs="Times New Roman"/>
              </w:rPr>
              <w:t>1.7</w:t>
            </w:r>
            <w:r w:rsidR="00C10376" w:rsidRPr="00F10507">
              <w:rPr>
                <w:rFonts w:ascii="Times New Roman" w:hAnsi="Times New Roman" w:cs="Times New Roman"/>
              </w:rPr>
              <w:t xml:space="preserve">.2 </w:t>
            </w:r>
            <w:r w:rsidR="00D25517" w:rsidRPr="00F10507">
              <w:rPr>
                <w:rFonts w:ascii="Times New Roman" w:hAnsi="Times New Roman" w:cs="Times New Roman"/>
              </w:rPr>
              <w:t>Riesgos químicos</w:t>
            </w:r>
          </w:p>
          <w:p w14:paraId="0AFA0A06" w14:textId="3AF51204" w:rsidR="00EE6D7E" w:rsidRPr="00F10507" w:rsidRDefault="007F1C00" w:rsidP="00F10507">
            <w:pPr>
              <w:pStyle w:val="Sinespaciado"/>
              <w:rPr>
                <w:rFonts w:ascii="Times New Roman" w:hAnsi="Times New Roman" w:cs="Times New Roman"/>
              </w:rPr>
            </w:pPr>
            <w:r w:rsidRPr="00F10507">
              <w:rPr>
                <w:rFonts w:ascii="Times New Roman" w:hAnsi="Times New Roman" w:cs="Times New Roman"/>
              </w:rPr>
              <w:t>1.7</w:t>
            </w:r>
            <w:r w:rsidR="00C10376" w:rsidRPr="00F10507">
              <w:rPr>
                <w:rFonts w:ascii="Times New Roman" w:hAnsi="Times New Roman" w:cs="Times New Roman"/>
              </w:rPr>
              <w:t xml:space="preserve">.3 </w:t>
            </w:r>
            <w:r w:rsidR="004636D1" w:rsidRPr="00F10507">
              <w:rPr>
                <w:rFonts w:ascii="Times New Roman" w:hAnsi="Times New Roman" w:cs="Times New Roman"/>
              </w:rPr>
              <w:t>Riesgos biológicos</w:t>
            </w:r>
          </w:p>
          <w:p w14:paraId="52361E15" w14:textId="77777777" w:rsidR="00AC182C" w:rsidRPr="00F10507" w:rsidRDefault="00AC182C" w:rsidP="00322486">
            <w:pPr>
              <w:spacing w:line="276" w:lineRule="auto"/>
              <w:rPr>
                <w:rFonts w:ascii="Times New Roman" w:hAnsi="Times New Roman" w:cs="Times New Roman"/>
              </w:rPr>
            </w:pPr>
          </w:p>
          <w:p w14:paraId="5DC8F087" w14:textId="3241685C" w:rsidR="00625AAD" w:rsidRPr="00F10507" w:rsidRDefault="00322486" w:rsidP="00625AAD">
            <w:pPr>
              <w:spacing w:line="276" w:lineRule="auto"/>
              <w:rPr>
                <w:rFonts w:ascii="Times New Roman" w:hAnsi="Times New Roman" w:cs="Times New Roman"/>
                <w:b/>
              </w:rPr>
            </w:pPr>
            <w:r w:rsidRPr="00F10507">
              <w:rPr>
                <w:rFonts w:ascii="Times New Roman" w:hAnsi="Times New Roman" w:cs="Times New Roman"/>
                <w:b/>
              </w:rPr>
              <w:t xml:space="preserve">Unidad 2. </w:t>
            </w:r>
            <w:r w:rsidR="00625AAD" w:rsidRPr="00F10507">
              <w:rPr>
                <w:rFonts w:ascii="Times New Roman" w:hAnsi="Times New Roman" w:cs="Times New Roman"/>
                <w:lang w:val="es-MX"/>
              </w:rPr>
              <w:t xml:space="preserve"> ALI</w:t>
            </w:r>
            <w:r w:rsidR="007F1C00" w:rsidRPr="00F10507">
              <w:rPr>
                <w:rFonts w:ascii="Times New Roman" w:hAnsi="Times New Roman" w:cs="Times New Roman"/>
                <w:lang w:val="es-MX"/>
              </w:rPr>
              <w:t xml:space="preserve">MENTOS DE ORIGEN ANIMAL: CARNE Y LACTEOS </w:t>
            </w:r>
            <w:r w:rsidR="00625AAD" w:rsidRPr="00F10507">
              <w:rPr>
                <w:rFonts w:ascii="Times New Roman" w:hAnsi="Times New Roman" w:cs="Times New Roman"/>
                <w:lang w:val="es-MX"/>
              </w:rPr>
              <w:t xml:space="preserve"> </w:t>
            </w:r>
          </w:p>
          <w:p w14:paraId="7CFCA25D" w14:textId="06091325" w:rsidR="00AC182C" w:rsidRPr="00F10507" w:rsidRDefault="008878CC" w:rsidP="00253060">
            <w:pPr>
              <w:rPr>
                <w:rFonts w:ascii="Times New Roman" w:hAnsi="Times New Roman" w:cs="Times New Roman"/>
              </w:rPr>
            </w:pPr>
            <w:r w:rsidRPr="00F10507">
              <w:rPr>
                <w:rFonts w:ascii="Times New Roman" w:hAnsi="Times New Roman" w:cs="Times New Roman"/>
              </w:rPr>
              <w:t xml:space="preserve">2.1 </w:t>
            </w:r>
            <w:r w:rsidR="007F1C00" w:rsidRPr="00F10507">
              <w:rPr>
                <w:rFonts w:ascii="Times New Roman" w:hAnsi="Times New Roman" w:cs="Times New Roman"/>
              </w:rPr>
              <w:t xml:space="preserve">La carne </w:t>
            </w:r>
          </w:p>
          <w:p w14:paraId="0EBB2EE4" w14:textId="546C6AAA" w:rsidR="005700D9" w:rsidRPr="00F10507" w:rsidRDefault="008878CC" w:rsidP="00253060">
            <w:pPr>
              <w:rPr>
                <w:rFonts w:ascii="Times New Roman" w:hAnsi="Times New Roman" w:cs="Times New Roman"/>
              </w:rPr>
            </w:pPr>
            <w:r w:rsidRPr="00F10507">
              <w:rPr>
                <w:rFonts w:ascii="Times New Roman" w:hAnsi="Times New Roman" w:cs="Times New Roman"/>
              </w:rPr>
              <w:t xml:space="preserve">2.2 </w:t>
            </w:r>
            <w:r w:rsidR="00BC509A" w:rsidRPr="00F10507">
              <w:rPr>
                <w:rFonts w:ascii="Times New Roman" w:hAnsi="Times New Roman" w:cs="Times New Roman"/>
              </w:rPr>
              <w:t xml:space="preserve">Conservación del músculo en la carne </w:t>
            </w:r>
          </w:p>
          <w:p w14:paraId="57A0DAC0" w14:textId="77777777" w:rsidR="008878CC" w:rsidRPr="00F10507" w:rsidRDefault="008878CC" w:rsidP="00253060">
            <w:pPr>
              <w:rPr>
                <w:rFonts w:ascii="Times New Roman" w:hAnsi="Times New Roman" w:cs="Times New Roman"/>
              </w:rPr>
            </w:pPr>
            <w:r w:rsidRPr="00F10507">
              <w:rPr>
                <w:rFonts w:ascii="Times New Roman" w:hAnsi="Times New Roman" w:cs="Times New Roman"/>
              </w:rPr>
              <w:t xml:space="preserve">2.3 </w:t>
            </w:r>
            <w:r w:rsidR="00BC509A" w:rsidRPr="00F10507">
              <w:rPr>
                <w:rFonts w:ascii="Times New Roman" w:hAnsi="Times New Roman" w:cs="Times New Roman"/>
              </w:rPr>
              <w:t>Composición de la carne</w:t>
            </w:r>
          </w:p>
          <w:p w14:paraId="36E05316" w14:textId="1D266CB9" w:rsidR="000961A2" w:rsidRPr="00F10507" w:rsidRDefault="000961A2" w:rsidP="00253060">
            <w:pPr>
              <w:rPr>
                <w:rFonts w:ascii="Times New Roman" w:hAnsi="Times New Roman" w:cs="Times New Roman"/>
              </w:rPr>
            </w:pPr>
            <w:r w:rsidRPr="00F10507">
              <w:rPr>
                <w:rFonts w:ascii="Times New Roman" w:hAnsi="Times New Roman" w:cs="Times New Roman"/>
              </w:rPr>
              <w:t xml:space="preserve">2.4 Procesamiento de la carne </w:t>
            </w:r>
          </w:p>
          <w:p w14:paraId="51FB02C0" w14:textId="091F0529" w:rsidR="000961A2" w:rsidRPr="00F10507" w:rsidRDefault="009E417E" w:rsidP="00253060">
            <w:pPr>
              <w:rPr>
                <w:rFonts w:ascii="Times New Roman" w:hAnsi="Times New Roman" w:cs="Times New Roman"/>
              </w:rPr>
            </w:pPr>
            <w:r w:rsidRPr="00F10507">
              <w:rPr>
                <w:rFonts w:ascii="Times New Roman" w:hAnsi="Times New Roman" w:cs="Times New Roman"/>
              </w:rPr>
              <w:t xml:space="preserve">2.4.1 </w:t>
            </w:r>
            <w:r w:rsidR="002F458D" w:rsidRPr="00F10507">
              <w:rPr>
                <w:rFonts w:ascii="Times New Roman" w:hAnsi="Times New Roman" w:cs="Times New Roman"/>
              </w:rPr>
              <w:t>M</w:t>
            </w:r>
            <w:r w:rsidR="000961A2" w:rsidRPr="00F10507">
              <w:rPr>
                <w:rFonts w:ascii="Times New Roman" w:hAnsi="Times New Roman" w:cs="Times New Roman"/>
              </w:rPr>
              <w:t>ater</w:t>
            </w:r>
            <w:r w:rsidR="002F458D" w:rsidRPr="00F10507">
              <w:rPr>
                <w:rFonts w:ascii="Times New Roman" w:hAnsi="Times New Roman" w:cs="Times New Roman"/>
              </w:rPr>
              <w:t xml:space="preserve">ias primas e insumos </w:t>
            </w:r>
          </w:p>
          <w:p w14:paraId="0F6422E6" w14:textId="09DBB3E6" w:rsidR="002F458D" w:rsidRPr="00F10507" w:rsidRDefault="009E417E" w:rsidP="00253060">
            <w:pPr>
              <w:rPr>
                <w:rFonts w:ascii="Times New Roman" w:hAnsi="Times New Roman" w:cs="Times New Roman"/>
              </w:rPr>
            </w:pPr>
            <w:r w:rsidRPr="00F10507">
              <w:rPr>
                <w:rFonts w:ascii="Times New Roman" w:hAnsi="Times New Roman" w:cs="Times New Roman"/>
              </w:rPr>
              <w:t xml:space="preserve">2.5 </w:t>
            </w:r>
            <w:r w:rsidR="002F458D" w:rsidRPr="00F10507">
              <w:rPr>
                <w:rFonts w:ascii="Times New Roman" w:hAnsi="Times New Roman" w:cs="Times New Roman"/>
              </w:rPr>
              <w:t xml:space="preserve">Tipos de productos cárnicos </w:t>
            </w:r>
          </w:p>
          <w:p w14:paraId="2CB5F1BD" w14:textId="38753C18" w:rsidR="00CB066B" w:rsidRPr="00F10507" w:rsidRDefault="00480BF8" w:rsidP="007F1C00">
            <w:pPr>
              <w:rPr>
                <w:rFonts w:ascii="Times New Roman" w:hAnsi="Times New Roman" w:cs="Times New Roman"/>
              </w:rPr>
            </w:pPr>
            <w:r w:rsidRPr="00F10507">
              <w:rPr>
                <w:rFonts w:ascii="Times New Roman" w:hAnsi="Times New Roman" w:cs="Times New Roman"/>
                <w:bCs/>
              </w:rPr>
              <w:t>3.1</w:t>
            </w:r>
            <w:r w:rsidR="000F19CC" w:rsidRPr="00F10507">
              <w:rPr>
                <w:rFonts w:ascii="Times New Roman" w:hAnsi="Times New Roman" w:cs="Times New Roman"/>
                <w:bCs/>
              </w:rPr>
              <w:t xml:space="preserve">Concepto y clasificación de leche </w:t>
            </w:r>
          </w:p>
          <w:p w14:paraId="6B6C13FC" w14:textId="78DF0CF4" w:rsidR="008F02AC" w:rsidRPr="00F10507" w:rsidRDefault="00480BF8" w:rsidP="007F1C00">
            <w:pPr>
              <w:autoSpaceDE w:val="0"/>
              <w:autoSpaceDN w:val="0"/>
              <w:adjustRightInd w:val="0"/>
              <w:rPr>
                <w:rFonts w:ascii="Times New Roman" w:hAnsi="Times New Roman" w:cs="Times New Roman"/>
                <w:bCs/>
              </w:rPr>
            </w:pPr>
            <w:r w:rsidRPr="00F10507">
              <w:rPr>
                <w:rFonts w:ascii="Times New Roman" w:hAnsi="Times New Roman" w:cs="Times New Roman"/>
                <w:bCs/>
              </w:rPr>
              <w:t xml:space="preserve">3.2 </w:t>
            </w:r>
            <w:r w:rsidR="00797CAF" w:rsidRPr="00F10507">
              <w:rPr>
                <w:rFonts w:ascii="Times New Roman" w:hAnsi="Times New Roman" w:cs="Times New Roman"/>
                <w:bCs/>
              </w:rPr>
              <w:t xml:space="preserve">Composición de la leche </w:t>
            </w:r>
            <w:r w:rsidR="00326ADE" w:rsidRPr="00F10507">
              <w:rPr>
                <w:rFonts w:ascii="Times New Roman" w:hAnsi="Times New Roman" w:cs="Times New Roman"/>
                <w:bCs/>
              </w:rPr>
              <w:t xml:space="preserve"> </w:t>
            </w:r>
          </w:p>
          <w:p w14:paraId="4540016E" w14:textId="2BA4A3AC" w:rsidR="00326ADE" w:rsidRPr="00F10507" w:rsidRDefault="00310928" w:rsidP="001006BE">
            <w:pPr>
              <w:autoSpaceDE w:val="0"/>
              <w:autoSpaceDN w:val="0"/>
              <w:adjustRightInd w:val="0"/>
              <w:rPr>
                <w:rFonts w:ascii="Times New Roman" w:hAnsi="Times New Roman" w:cs="Times New Roman"/>
                <w:bCs/>
              </w:rPr>
            </w:pPr>
            <w:r w:rsidRPr="00F10507">
              <w:rPr>
                <w:rFonts w:ascii="Times New Roman" w:hAnsi="Times New Roman" w:cs="Times New Roman"/>
                <w:bCs/>
              </w:rPr>
              <w:t xml:space="preserve">3.3 </w:t>
            </w:r>
            <w:r w:rsidR="00326ADE" w:rsidRPr="00F10507">
              <w:rPr>
                <w:rFonts w:ascii="Times New Roman" w:hAnsi="Times New Roman" w:cs="Times New Roman"/>
                <w:bCs/>
              </w:rPr>
              <w:t xml:space="preserve">Recepción y tratamientos </w:t>
            </w:r>
          </w:p>
          <w:p w14:paraId="70ABF5A0" w14:textId="77777777" w:rsidR="00310928" w:rsidRPr="00F10507" w:rsidRDefault="00310928" w:rsidP="001006BE">
            <w:pPr>
              <w:autoSpaceDE w:val="0"/>
              <w:autoSpaceDN w:val="0"/>
              <w:adjustRightInd w:val="0"/>
              <w:rPr>
                <w:rFonts w:ascii="Times New Roman" w:hAnsi="Times New Roman" w:cs="Times New Roman"/>
                <w:bCs/>
              </w:rPr>
            </w:pPr>
            <w:r w:rsidRPr="00F10507">
              <w:rPr>
                <w:rFonts w:ascii="Times New Roman" w:hAnsi="Times New Roman" w:cs="Times New Roman"/>
                <w:bCs/>
              </w:rPr>
              <w:t xml:space="preserve">3.4 </w:t>
            </w:r>
            <w:r w:rsidR="00480BF8" w:rsidRPr="00F10507">
              <w:rPr>
                <w:rFonts w:ascii="Times New Roman" w:hAnsi="Times New Roman" w:cs="Times New Roman"/>
                <w:bCs/>
              </w:rPr>
              <w:t>Métodos de conservación de la leche</w:t>
            </w:r>
          </w:p>
          <w:p w14:paraId="4A703E34" w14:textId="5CF4199F" w:rsidR="00A176AA" w:rsidRPr="00F10507" w:rsidRDefault="00D27CFB" w:rsidP="001006BE">
            <w:pPr>
              <w:autoSpaceDE w:val="0"/>
              <w:autoSpaceDN w:val="0"/>
              <w:adjustRightInd w:val="0"/>
              <w:rPr>
                <w:rFonts w:ascii="Times New Roman" w:hAnsi="Times New Roman" w:cs="Times New Roman"/>
                <w:bCs/>
              </w:rPr>
            </w:pPr>
            <w:r w:rsidRPr="00F10507">
              <w:rPr>
                <w:rFonts w:ascii="Times New Roman" w:hAnsi="Times New Roman" w:cs="Times New Roman"/>
                <w:bCs/>
              </w:rPr>
              <w:t xml:space="preserve">3.4.1 </w:t>
            </w:r>
            <w:r w:rsidR="00A176AA" w:rsidRPr="00F10507">
              <w:rPr>
                <w:rFonts w:ascii="Times New Roman" w:hAnsi="Times New Roman" w:cs="Times New Roman"/>
                <w:bCs/>
              </w:rPr>
              <w:t xml:space="preserve">Enfriamiento </w:t>
            </w:r>
          </w:p>
          <w:p w14:paraId="7E3499AE" w14:textId="6E745B88" w:rsidR="00A176AA" w:rsidRPr="00F10507" w:rsidRDefault="00D27CFB" w:rsidP="001006BE">
            <w:pPr>
              <w:autoSpaceDE w:val="0"/>
              <w:autoSpaceDN w:val="0"/>
              <w:adjustRightInd w:val="0"/>
              <w:rPr>
                <w:rFonts w:ascii="Times New Roman" w:hAnsi="Times New Roman" w:cs="Times New Roman"/>
                <w:bCs/>
              </w:rPr>
            </w:pPr>
            <w:r w:rsidRPr="00F10507">
              <w:rPr>
                <w:rFonts w:ascii="Times New Roman" w:hAnsi="Times New Roman" w:cs="Times New Roman"/>
                <w:bCs/>
              </w:rPr>
              <w:t xml:space="preserve">3.4.2 </w:t>
            </w:r>
            <w:r w:rsidR="00A176AA" w:rsidRPr="00F10507">
              <w:rPr>
                <w:rFonts w:ascii="Times New Roman" w:hAnsi="Times New Roman" w:cs="Times New Roman"/>
                <w:bCs/>
              </w:rPr>
              <w:t xml:space="preserve">Pasteurización </w:t>
            </w:r>
          </w:p>
          <w:p w14:paraId="3EDDB6F9" w14:textId="58F25EF4" w:rsidR="00A959F4" w:rsidRPr="00F10507" w:rsidRDefault="00D27CFB" w:rsidP="001006BE">
            <w:pPr>
              <w:autoSpaceDE w:val="0"/>
              <w:autoSpaceDN w:val="0"/>
              <w:adjustRightInd w:val="0"/>
              <w:rPr>
                <w:rFonts w:ascii="Times New Roman" w:hAnsi="Times New Roman" w:cs="Times New Roman"/>
                <w:bCs/>
              </w:rPr>
            </w:pPr>
            <w:r w:rsidRPr="00F10507">
              <w:rPr>
                <w:rFonts w:ascii="Times New Roman" w:hAnsi="Times New Roman" w:cs="Times New Roman"/>
                <w:bCs/>
              </w:rPr>
              <w:t xml:space="preserve">3.4.3 </w:t>
            </w:r>
            <w:r w:rsidR="00A176AA" w:rsidRPr="00F10507">
              <w:rPr>
                <w:rFonts w:ascii="Times New Roman" w:hAnsi="Times New Roman" w:cs="Times New Roman"/>
                <w:bCs/>
              </w:rPr>
              <w:t xml:space="preserve">Esterilización </w:t>
            </w:r>
          </w:p>
          <w:p w14:paraId="7C9643D3" w14:textId="5F96AA16" w:rsidR="00B539A9" w:rsidRPr="00F10507" w:rsidRDefault="00D27CFB" w:rsidP="001006BE">
            <w:pPr>
              <w:autoSpaceDE w:val="0"/>
              <w:autoSpaceDN w:val="0"/>
              <w:adjustRightInd w:val="0"/>
              <w:rPr>
                <w:rFonts w:ascii="Times New Roman" w:hAnsi="Times New Roman" w:cs="Times New Roman"/>
                <w:bCs/>
              </w:rPr>
            </w:pPr>
            <w:r w:rsidRPr="00F10507">
              <w:rPr>
                <w:rFonts w:ascii="Times New Roman" w:hAnsi="Times New Roman" w:cs="Times New Roman"/>
                <w:bCs/>
              </w:rPr>
              <w:t xml:space="preserve">3.4.5 </w:t>
            </w:r>
            <w:r w:rsidR="00A959F4" w:rsidRPr="00F10507">
              <w:rPr>
                <w:rFonts w:ascii="Times New Roman" w:hAnsi="Times New Roman" w:cs="Times New Roman"/>
                <w:bCs/>
              </w:rPr>
              <w:t>Proceso aséptico o UHT</w:t>
            </w:r>
            <w:r w:rsidR="002F364D" w:rsidRPr="00F10507">
              <w:rPr>
                <w:rFonts w:ascii="Times New Roman" w:hAnsi="Times New Roman" w:cs="Times New Roman"/>
                <w:bCs/>
              </w:rPr>
              <w:t xml:space="preserve"> </w:t>
            </w:r>
            <w:proofErr w:type="gramStart"/>
            <w:r w:rsidR="002F364D" w:rsidRPr="00F10507">
              <w:rPr>
                <w:rFonts w:ascii="Times New Roman" w:hAnsi="Times New Roman" w:cs="Times New Roman"/>
                <w:bCs/>
              </w:rPr>
              <w:t>( ultra</w:t>
            </w:r>
            <w:proofErr w:type="gramEnd"/>
            <w:r w:rsidR="002F364D" w:rsidRPr="00F10507">
              <w:rPr>
                <w:rFonts w:ascii="Times New Roman" w:hAnsi="Times New Roman" w:cs="Times New Roman"/>
                <w:bCs/>
              </w:rPr>
              <w:t xml:space="preserve"> </w:t>
            </w:r>
            <w:proofErr w:type="spellStart"/>
            <w:r w:rsidR="002F364D" w:rsidRPr="00F10507">
              <w:rPr>
                <w:rFonts w:ascii="Times New Roman" w:hAnsi="Times New Roman" w:cs="Times New Roman"/>
                <w:bCs/>
              </w:rPr>
              <w:t>higt</w:t>
            </w:r>
            <w:proofErr w:type="spellEnd"/>
            <w:r w:rsidR="00B539A9" w:rsidRPr="00F10507">
              <w:rPr>
                <w:rFonts w:ascii="Times New Roman" w:hAnsi="Times New Roman" w:cs="Times New Roman"/>
                <w:bCs/>
              </w:rPr>
              <w:t xml:space="preserve"> </w:t>
            </w:r>
            <w:proofErr w:type="spellStart"/>
            <w:r w:rsidR="00B539A9" w:rsidRPr="00F10507">
              <w:rPr>
                <w:rFonts w:ascii="Times New Roman" w:hAnsi="Times New Roman" w:cs="Times New Roman"/>
                <w:bCs/>
              </w:rPr>
              <w:t>temperature</w:t>
            </w:r>
            <w:proofErr w:type="spellEnd"/>
            <w:r w:rsidR="00B539A9" w:rsidRPr="00F10507">
              <w:rPr>
                <w:rFonts w:ascii="Times New Roman" w:hAnsi="Times New Roman" w:cs="Times New Roman"/>
                <w:bCs/>
              </w:rPr>
              <w:t>)</w:t>
            </w:r>
          </w:p>
          <w:p w14:paraId="5C317E08" w14:textId="16CA3102" w:rsidR="00681743" w:rsidRPr="00F10507" w:rsidRDefault="000F4071" w:rsidP="001006BE">
            <w:pPr>
              <w:autoSpaceDE w:val="0"/>
              <w:autoSpaceDN w:val="0"/>
              <w:adjustRightInd w:val="0"/>
              <w:rPr>
                <w:rFonts w:ascii="Times New Roman" w:hAnsi="Times New Roman" w:cs="Times New Roman"/>
                <w:bCs/>
              </w:rPr>
            </w:pPr>
            <w:r w:rsidRPr="00F10507">
              <w:rPr>
                <w:rFonts w:ascii="Times New Roman" w:hAnsi="Times New Roman" w:cs="Times New Roman"/>
                <w:bCs/>
              </w:rPr>
              <w:t>3.5</w:t>
            </w:r>
            <w:r w:rsidR="00174732" w:rsidRPr="00F10507">
              <w:rPr>
                <w:rFonts w:ascii="Times New Roman" w:hAnsi="Times New Roman" w:cs="Times New Roman"/>
                <w:bCs/>
              </w:rPr>
              <w:t xml:space="preserve"> </w:t>
            </w:r>
            <w:r w:rsidR="00681743" w:rsidRPr="00F10507">
              <w:rPr>
                <w:rFonts w:ascii="Times New Roman" w:hAnsi="Times New Roman" w:cs="Times New Roman"/>
                <w:bCs/>
              </w:rPr>
              <w:t xml:space="preserve">Productos </w:t>
            </w:r>
            <w:r w:rsidR="00E62DFE" w:rsidRPr="00F10507">
              <w:rPr>
                <w:rFonts w:ascii="Times New Roman" w:hAnsi="Times New Roman" w:cs="Times New Roman"/>
                <w:bCs/>
              </w:rPr>
              <w:t xml:space="preserve">lácteos </w:t>
            </w:r>
          </w:p>
          <w:p w14:paraId="25B74D4B" w14:textId="545FA3BD" w:rsidR="000C0891" w:rsidRPr="00F10507" w:rsidRDefault="000C0891" w:rsidP="00972350">
            <w:pPr>
              <w:autoSpaceDE w:val="0"/>
              <w:autoSpaceDN w:val="0"/>
              <w:adjustRightInd w:val="0"/>
              <w:rPr>
                <w:rFonts w:ascii="Times New Roman" w:hAnsi="Times New Roman" w:cs="Times New Roman"/>
                <w:bCs/>
              </w:rPr>
            </w:pPr>
          </w:p>
          <w:p w14:paraId="361539FD" w14:textId="4DDE12B8" w:rsidR="00322486" w:rsidRPr="00F10507" w:rsidRDefault="007F1C00" w:rsidP="00F10507">
            <w:pPr>
              <w:pStyle w:val="Sinespaciado"/>
              <w:rPr>
                <w:rFonts w:ascii="Times New Roman" w:hAnsi="Times New Roman" w:cs="Times New Roman"/>
              </w:rPr>
            </w:pPr>
            <w:r w:rsidRPr="00F10507">
              <w:rPr>
                <w:rFonts w:ascii="Times New Roman" w:hAnsi="Times New Roman" w:cs="Times New Roman"/>
                <w:b/>
              </w:rPr>
              <w:t>Unidad 3</w:t>
            </w:r>
            <w:r w:rsidR="00322486" w:rsidRPr="00F10507">
              <w:rPr>
                <w:rFonts w:ascii="Times New Roman" w:hAnsi="Times New Roman" w:cs="Times New Roman"/>
                <w:b/>
              </w:rPr>
              <w:t xml:space="preserve">.- </w:t>
            </w:r>
            <w:r w:rsidR="00972350" w:rsidRPr="00F10507">
              <w:rPr>
                <w:rFonts w:ascii="Times New Roman" w:hAnsi="Times New Roman" w:cs="Times New Roman"/>
                <w:lang w:val="es-MX"/>
              </w:rPr>
              <w:t>ALIMENTOS DE ORIGEN VEGETAL</w:t>
            </w:r>
            <w:r w:rsidR="00D72500" w:rsidRPr="00F10507">
              <w:rPr>
                <w:rFonts w:ascii="Times New Roman" w:hAnsi="Times New Roman" w:cs="Times New Roman"/>
                <w:lang w:val="es-MX"/>
              </w:rPr>
              <w:t>:</w:t>
            </w:r>
            <w:r w:rsidR="00972350" w:rsidRPr="00F10507">
              <w:rPr>
                <w:rFonts w:ascii="Times New Roman" w:hAnsi="Times New Roman" w:cs="Times New Roman"/>
                <w:b/>
              </w:rPr>
              <w:t xml:space="preserve"> </w:t>
            </w:r>
            <w:r w:rsidRPr="00F10507">
              <w:rPr>
                <w:rFonts w:ascii="Times New Roman" w:hAnsi="Times New Roman" w:cs="Times New Roman"/>
                <w:bCs/>
              </w:rPr>
              <w:t xml:space="preserve">FRUTAS, </w:t>
            </w:r>
            <w:r w:rsidR="008903DE" w:rsidRPr="00F10507">
              <w:rPr>
                <w:rFonts w:ascii="Times New Roman" w:hAnsi="Times New Roman" w:cs="Times New Roman"/>
                <w:bCs/>
              </w:rPr>
              <w:t>HORTALIZAS</w:t>
            </w:r>
            <w:r w:rsidR="008903DE" w:rsidRPr="00F10507">
              <w:rPr>
                <w:rFonts w:ascii="Times New Roman" w:hAnsi="Times New Roman" w:cs="Times New Roman"/>
                <w:b/>
              </w:rPr>
              <w:t xml:space="preserve"> </w:t>
            </w:r>
            <w:r w:rsidR="001B08AF" w:rsidRPr="00F10507">
              <w:rPr>
                <w:rFonts w:ascii="Times New Roman" w:hAnsi="Times New Roman" w:cs="Times New Roman"/>
              </w:rPr>
              <w:t xml:space="preserve">Y CEREALES </w:t>
            </w:r>
          </w:p>
          <w:p w14:paraId="70C609AB" w14:textId="0F146013" w:rsidR="002A395C" w:rsidRPr="00F10507" w:rsidRDefault="00E07122" w:rsidP="00F10507">
            <w:pPr>
              <w:pStyle w:val="Sinespaciado"/>
              <w:rPr>
                <w:rFonts w:ascii="Times New Roman" w:hAnsi="Times New Roman" w:cs="Times New Roman"/>
                <w:bCs/>
              </w:rPr>
            </w:pPr>
            <w:r w:rsidRPr="00F10507">
              <w:rPr>
                <w:rFonts w:ascii="Times New Roman" w:hAnsi="Times New Roman" w:cs="Times New Roman"/>
                <w:bCs/>
              </w:rPr>
              <w:lastRenderedPageBreak/>
              <w:t xml:space="preserve">4.1 </w:t>
            </w:r>
            <w:r w:rsidR="00277FD5" w:rsidRPr="00F10507">
              <w:rPr>
                <w:rFonts w:ascii="Times New Roman" w:hAnsi="Times New Roman" w:cs="Times New Roman"/>
                <w:bCs/>
              </w:rPr>
              <w:t xml:space="preserve">Composición de las frutas y hortalizas </w:t>
            </w:r>
          </w:p>
          <w:p w14:paraId="219D64E5" w14:textId="7A0307A5" w:rsidR="002A395C" w:rsidRPr="00F10507" w:rsidRDefault="00337B50" w:rsidP="00F10507">
            <w:pPr>
              <w:pStyle w:val="Sinespaciado"/>
              <w:rPr>
                <w:rFonts w:ascii="Times New Roman" w:hAnsi="Times New Roman" w:cs="Times New Roman"/>
                <w:bCs/>
              </w:rPr>
            </w:pPr>
            <w:r w:rsidRPr="00F10507">
              <w:rPr>
                <w:rFonts w:ascii="Times New Roman" w:hAnsi="Times New Roman" w:cs="Times New Roman"/>
                <w:bCs/>
              </w:rPr>
              <w:t xml:space="preserve">4.2 </w:t>
            </w:r>
            <w:r w:rsidR="00887440" w:rsidRPr="00F10507">
              <w:rPr>
                <w:rFonts w:ascii="Times New Roman" w:hAnsi="Times New Roman" w:cs="Times New Roman"/>
                <w:bCs/>
              </w:rPr>
              <w:t xml:space="preserve">Procesamiento de frutas y hortalizas </w:t>
            </w:r>
          </w:p>
          <w:p w14:paraId="52E04CFD" w14:textId="326E78FC" w:rsidR="00887440" w:rsidRPr="00F10507" w:rsidRDefault="00337B50" w:rsidP="00F10507">
            <w:pPr>
              <w:pStyle w:val="Sinespaciado"/>
              <w:rPr>
                <w:rFonts w:ascii="Times New Roman" w:hAnsi="Times New Roman" w:cs="Times New Roman"/>
                <w:bCs/>
              </w:rPr>
            </w:pPr>
            <w:r w:rsidRPr="00F10507">
              <w:rPr>
                <w:rFonts w:ascii="Times New Roman" w:hAnsi="Times New Roman" w:cs="Times New Roman"/>
                <w:bCs/>
              </w:rPr>
              <w:t xml:space="preserve">4.3 </w:t>
            </w:r>
            <w:r w:rsidR="00887440" w:rsidRPr="00F10507">
              <w:rPr>
                <w:rFonts w:ascii="Times New Roman" w:hAnsi="Times New Roman" w:cs="Times New Roman"/>
                <w:bCs/>
              </w:rPr>
              <w:t xml:space="preserve">Materia prima </w:t>
            </w:r>
          </w:p>
          <w:p w14:paraId="1CEDB93C" w14:textId="69E4D925" w:rsidR="00887440" w:rsidRPr="00F10507" w:rsidRDefault="00337B50" w:rsidP="00F10507">
            <w:pPr>
              <w:pStyle w:val="Sinespaciado"/>
              <w:rPr>
                <w:rFonts w:ascii="Times New Roman" w:hAnsi="Times New Roman" w:cs="Times New Roman"/>
                <w:bCs/>
              </w:rPr>
            </w:pPr>
            <w:r w:rsidRPr="00F10507">
              <w:rPr>
                <w:rFonts w:ascii="Times New Roman" w:hAnsi="Times New Roman" w:cs="Times New Roman"/>
                <w:bCs/>
              </w:rPr>
              <w:t xml:space="preserve">4.3.1 </w:t>
            </w:r>
            <w:r w:rsidR="00887440" w:rsidRPr="00F10507">
              <w:rPr>
                <w:rFonts w:ascii="Times New Roman" w:hAnsi="Times New Roman" w:cs="Times New Roman"/>
                <w:bCs/>
              </w:rPr>
              <w:t xml:space="preserve">Aditivos </w:t>
            </w:r>
          </w:p>
          <w:p w14:paraId="78E06646" w14:textId="57B6E9A9" w:rsidR="00887440" w:rsidRPr="00F10507" w:rsidRDefault="00337B50" w:rsidP="00F10507">
            <w:pPr>
              <w:pStyle w:val="Sinespaciado"/>
              <w:rPr>
                <w:rFonts w:ascii="Times New Roman" w:hAnsi="Times New Roman" w:cs="Times New Roman"/>
                <w:bCs/>
              </w:rPr>
            </w:pPr>
            <w:r w:rsidRPr="00F10507">
              <w:rPr>
                <w:rFonts w:ascii="Times New Roman" w:hAnsi="Times New Roman" w:cs="Times New Roman"/>
                <w:bCs/>
              </w:rPr>
              <w:t>4.</w:t>
            </w:r>
            <w:r w:rsidR="00E42D8C" w:rsidRPr="00F10507">
              <w:rPr>
                <w:rFonts w:ascii="Times New Roman" w:hAnsi="Times New Roman" w:cs="Times New Roman"/>
                <w:bCs/>
              </w:rPr>
              <w:t xml:space="preserve">4 </w:t>
            </w:r>
            <w:r w:rsidR="00887440" w:rsidRPr="00F10507">
              <w:rPr>
                <w:rFonts w:ascii="Times New Roman" w:hAnsi="Times New Roman" w:cs="Times New Roman"/>
                <w:bCs/>
              </w:rPr>
              <w:t xml:space="preserve">Productos </w:t>
            </w:r>
            <w:r w:rsidR="007725AC" w:rsidRPr="00F10507">
              <w:rPr>
                <w:rFonts w:ascii="Times New Roman" w:hAnsi="Times New Roman" w:cs="Times New Roman"/>
                <w:bCs/>
              </w:rPr>
              <w:t xml:space="preserve">mínimamente procesados </w:t>
            </w:r>
          </w:p>
          <w:p w14:paraId="36153A06" w14:textId="74BBF2AD" w:rsidR="00322486" w:rsidRPr="00F10507" w:rsidRDefault="00E42D8C" w:rsidP="00F10507">
            <w:pPr>
              <w:pStyle w:val="Sinespaciado"/>
              <w:rPr>
                <w:rFonts w:ascii="Times New Roman" w:hAnsi="Times New Roman" w:cs="Times New Roman"/>
                <w:bCs/>
              </w:rPr>
            </w:pPr>
            <w:r w:rsidRPr="00F10507">
              <w:rPr>
                <w:rFonts w:ascii="Times New Roman" w:hAnsi="Times New Roman" w:cs="Times New Roman"/>
                <w:bCs/>
              </w:rPr>
              <w:t xml:space="preserve">4.4.1 </w:t>
            </w:r>
            <w:r w:rsidR="007725AC" w:rsidRPr="00F10507">
              <w:rPr>
                <w:rFonts w:ascii="Times New Roman" w:hAnsi="Times New Roman" w:cs="Times New Roman"/>
                <w:bCs/>
              </w:rPr>
              <w:t xml:space="preserve">Frutas y hortalizas congeladas </w:t>
            </w:r>
          </w:p>
          <w:p w14:paraId="333AC519" w14:textId="551B5313" w:rsidR="00E96EA7" w:rsidRPr="00F10507" w:rsidRDefault="004D6CA3" w:rsidP="00F10507">
            <w:pPr>
              <w:pStyle w:val="Sinespaciado"/>
              <w:rPr>
                <w:rFonts w:ascii="Times New Roman" w:hAnsi="Times New Roman" w:cs="Times New Roman"/>
                <w:bCs/>
              </w:rPr>
            </w:pPr>
            <w:r w:rsidRPr="00F10507">
              <w:rPr>
                <w:rFonts w:ascii="Times New Roman" w:hAnsi="Times New Roman" w:cs="Times New Roman"/>
                <w:bCs/>
              </w:rPr>
              <w:t xml:space="preserve">5.1 </w:t>
            </w:r>
            <w:r w:rsidR="009C10FE" w:rsidRPr="00F10507">
              <w:rPr>
                <w:rFonts w:ascii="Times New Roman" w:hAnsi="Times New Roman" w:cs="Times New Roman"/>
                <w:bCs/>
              </w:rPr>
              <w:t xml:space="preserve">Composición de los cereales </w:t>
            </w:r>
          </w:p>
          <w:p w14:paraId="19113D5A" w14:textId="46532040" w:rsidR="001C5DB8" w:rsidRPr="00F10507" w:rsidRDefault="002227F0" w:rsidP="00F10507">
            <w:pPr>
              <w:pStyle w:val="Sinespaciado"/>
              <w:rPr>
                <w:rFonts w:ascii="Times New Roman" w:hAnsi="Times New Roman" w:cs="Times New Roman"/>
                <w:bCs/>
              </w:rPr>
            </w:pPr>
            <w:r w:rsidRPr="00F10507">
              <w:rPr>
                <w:rFonts w:ascii="Times New Roman" w:hAnsi="Times New Roman" w:cs="Times New Roman"/>
                <w:bCs/>
              </w:rPr>
              <w:t xml:space="preserve">5.2 </w:t>
            </w:r>
            <w:r w:rsidR="00F347E4" w:rsidRPr="00F10507">
              <w:rPr>
                <w:rFonts w:ascii="Times New Roman" w:hAnsi="Times New Roman" w:cs="Times New Roman"/>
                <w:bCs/>
              </w:rPr>
              <w:t xml:space="preserve">Procesamiento de cereales </w:t>
            </w:r>
          </w:p>
          <w:p w14:paraId="36153A07" w14:textId="77777777" w:rsidR="00322486" w:rsidRPr="00F10507" w:rsidRDefault="00322486" w:rsidP="00F10507">
            <w:pPr>
              <w:pStyle w:val="Sinespaciado"/>
              <w:rPr>
                <w:rFonts w:ascii="Times New Roman" w:hAnsi="Times New Roman" w:cs="Times New Roman"/>
                <w:b/>
              </w:rPr>
            </w:pPr>
          </w:p>
          <w:p w14:paraId="36153A0E" w14:textId="77777777" w:rsidR="00742C64" w:rsidRPr="00F10507" w:rsidRDefault="00742C64" w:rsidP="00253060">
            <w:pPr>
              <w:rPr>
                <w:rFonts w:ascii="Times New Roman" w:hAnsi="Times New Roman" w:cs="Times New Roman"/>
              </w:rPr>
            </w:pPr>
          </w:p>
        </w:tc>
      </w:tr>
      <w:tr w:rsidR="00742C64" w:rsidRPr="00F10507" w14:paraId="36153A20" w14:textId="77777777" w:rsidTr="00F10507">
        <w:trPr>
          <w:jc w:val="center"/>
        </w:trPr>
        <w:tc>
          <w:tcPr>
            <w:tcW w:w="10065" w:type="dxa"/>
          </w:tcPr>
          <w:p w14:paraId="36153A10" w14:textId="77777777" w:rsidR="004A7366" w:rsidRPr="00F10507" w:rsidRDefault="004A7366" w:rsidP="00742C64">
            <w:pPr>
              <w:spacing w:line="276" w:lineRule="auto"/>
              <w:rPr>
                <w:rFonts w:ascii="Times New Roman" w:hAnsi="Times New Roman" w:cs="Times New Roman"/>
                <w:b/>
              </w:rPr>
            </w:pPr>
          </w:p>
          <w:p w14:paraId="69BE5E4F" w14:textId="0347D94F" w:rsidR="004B7E19" w:rsidRPr="00F10507" w:rsidRDefault="00FB098C" w:rsidP="00D04E8F">
            <w:pPr>
              <w:spacing w:before="100" w:beforeAutospacing="1" w:after="100" w:afterAutospacing="1"/>
              <w:rPr>
                <w:rFonts w:ascii="Times New Roman" w:hAnsi="Times New Roman" w:cs="Times New Roman"/>
                <w:b/>
              </w:rPr>
            </w:pPr>
            <w:r w:rsidRPr="00F10507">
              <w:rPr>
                <w:rFonts w:ascii="Times New Roman" w:hAnsi="Times New Roman" w:cs="Times New Roman"/>
                <w:b/>
              </w:rPr>
              <w:t>Bibliografía</w:t>
            </w:r>
          </w:p>
          <w:p w14:paraId="38DEBD7D" w14:textId="77777777" w:rsidR="00B904C8" w:rsidRPr="00F10507" w:rsidRDefault="00B904C8" w:rsidP="005A63E9">
            <w:pPr>
              <w:rPr>
                <w:rFonts w:ascii="Times New Roman" w:hAnsi="Times New Roman" w:cs="Times New Roman"/>
                <w:lang w:val="es-MX"/>
              </w:rPr>
            </w:pPr>
            <w:proofErr w:type="spellStart"/>
            <w:r w:rsidRPr="00F10507">
              <w:rPr>
                <w:rFonts w:ascii="Times New Roman" w:hAnsi="Times New Roman" w:cs="Times New Roman"/>
                <w:lang w:val="es-MX"/>
              </w:rPr>
              <w:t>Belitz</w:t>
            </w:r>
            <w:proofErr w:type="spellEnd"/>
            <w:r w:rsidRPr="00F10507">
              <w:rPr>
                <w:rFonts w:ascii="Times New Roman" w:hAnsi="Times New Roman" w:cs="Times New Roman"/>
                <w:lang w:val="es-MX"/>
              </w:rPr>
              <w:t xml:space="preserve"> H.D. y </w:t>
            </w:r>
            <w:proofErr w:type="spellStart"/>
            <w:r w:rsidRPr="00F10507">
              <w:rPr>
                <w:rFonts w:ascii="Times New Roman" w:hAnsi="Times New Roman" w:cs="Times New Roman"/>
                <w:lang w:val="es-MX"/>
              </w:rPr>
              <w:t>Grosch</w:t>
            </w:r>
            <w:proofErr w:type="spellEnd"/>
            <w:r w:rsidRPr="00F10507">
              <w:rPr>
                <w:rFonts w:ascii="Times New Roman" w:hAnsi="Times New Roman" w:cs="Times New Roman"/>
                <w:lang w:val="es-MX"/>
              </w:rPr>
              <w:t xml:space="preserve"> W. (1997) Química de los alimentos. Acribia S.A. Zaragoza.</w:t>
            </w:r>
          </w:p>
          <w:p w14:paraId="54182A64" w14:textId="77777777" w:rsidR="00B904C8" w:rsidRPr="00F10507" w:rsidRDefault="00B904C8" w:rsidP="005A63E9">
            <w:pPr>
              <w:rPr>
                <w:rFonts w:ascii="Times New Roman" w:hAnsi="Times New Roman" w:cs="Times New Roman"/>
                <w:lang w:val="es-MX"/>
              </w:rPr>
            </w:pPr>
            <w:r w:rsidRPr="00F10507">
              <w:rPr>
                <w:rFonts w:ascii="Times New Roman" w:hAnsi="Times New Roman" w:cs="Times New Roman"/>
                <w:lang w:val="es-MX"/>
              </w:rPr>
              <w:t xml:space="preserve">- Carl </w:t>
            </w:r>
            <w:proofErr w:type="spellStart"/>
            <w:r w:rsidRPr="00F10507">
              <w:rPr>
                <w:rFonts w:ascii="Times New Roman" w:hAnsi="Times New Roman" w:cs="Times New Roman"/>
                <w:lang w:val="es-MX"/>
              </w:rPr>
              <w:t>Hoseney</w:t>
            </w:r>
            <w:proofErr w:type="spellEnd"/>
            <w:r w:rsidRPr="00F10507">
              <w:rPr>
                <w:rFonts w:ascii="Times New Roman" w:hAnsi="Times New Roman" w:cs="Times New Roman"/>
                <w:lang w:val="es-MX"/>
              </w:rPr>
              <w:t>, R. (1991). Principios de ciencia y tecnología de los cereales. Acribia. S.A. Zaragoza.</w:t>
            </w:r>
          </w:p>
          <w:p w14:paraId="3E1F3132" w14:textId="77777777" w:rsidR="00B904C8" w:rsidRPr="00F10507" w:rsidRDefault="00B904C8" w:rsidP="005A63E9">
            <w:pPr>
              <w:rPr>
                <w:rFonts w:ascii="Times New Roman" w:hAnsi="Times New Roman" w:cs="Times New Roman"/>
                <w:lang w:val="es-MX"/>
              </w:rPr>
            </w:pPr>
            <w:r w:rsidRPr="00F10507">
              <w:rPr>
                <w:rFonts w:ascii="Times New Roman" w:hAnsi="Times New Roman" w:cs="Times New Roman"/>
                <w:lang w:val="es-MX"/>
              </w:rPr>
              <w:t xml:space="preserve">- </w:t>
            </w:r>
            <w:proofErr w:type="spellStart"/>
            <w:r w:rsidRPr="00F10507">
              <w:rPr>
                <w:rFonts w:ascii="Times New Roman" w:hAnsi="Times New Roman" w:cs="Times New Roman"/>
                <w:lang w:val="es-MX"/>
              </w:rPr>
              <w:t>Cheftel</w:t>
            </w:r>
            <w:proofErr w:type="spellEnd"/>
            <w:r w:rsidRPr="00F10507">
              <w:rPr>
                <w:rFonts w:ascii="Times New Roman" w:hAnsi="Times New Roman" w:cs="Times New Roman"/>
                <w:lang w:val="es-MX"/>
              </w:rPr>
              <w:t xml:space="preserve">, J.C. y </w:t>
            </w:r>
            <w:proofErr w:type="spellStart"/>
            <w:r w:rsidRPr="00F10507">
              <w:rPr>
                <w:rFonts w:ascii="Times New Roman" w:hAnsi="Times New Roman" w:cs="Times New Roman"/>
                <w:lang w:val="es-MX"/>
              </w:rPr>
              <w:t>Cheftel</w:t>
            </w:r>
            <w:proofErr w:type="spellEnd"/>
            <w:r w:rsidRPr="00F10507">
              <w:rPr>
                <w:rFonts w:ascii="Times New Roman" w:hAnsi="Times New Roman" w:cs="Times New Roman"/>
                <w:lang w:val="es-MX"/>
              </w:rPr>
              <w:t>, H. (1992). Introducción a la bioquímica y tecnología de los alimentos. Volumen 1. Acribia. S. A. Zaragoza.</w:t>
            </w:r>
          </w:p>
          <w:p w14:paraId="4DAF1019" w14:textId="77777777" w:rsidR="00B904C8" w:rsidRPr="00F10507" w:rsidRDefault="00B904C8" w:rsidP="005A63E9">
            <w:pPr>
              <w:rPr>
                <w:rFonts w:ascii="Times New Roman" w:hAnsi="Times New Roman" w:cs="Times New Roman"/>
                <w:lang w:val="es-MX"/>
              </w:rPr>
            </w:pPr>
            <w:r w:rsidRPr="00F10507">
              <w:rPr>
                <w:rFonts w:ascii="Times New Roman" w:hAnsi="Times New Roman" w:cs="Times New Roman"/>
                <w:lang w:val="es-MX"/>
              </w:rPr>
              <w:t xml:space="preserve">- </w:t>
            </w:r>
            <w:proofErr w:type="spellStart"/>
            <w:r w:rsidRPr="00F10507">
              <w:rPr>
                <w:rFonts w:ascii="Times New Roman" w:hAnsi="Times New Roman" w:cs="Times New Roman"/>
                <w:lang w:val="es-MX"/>
              </w:rPr>
              <w:t>Cheftel</w:t>
            </w:r>
            <w:proofErr w:type="spellEnd"/>
            <w:r w:rsidRPr="00F10507">
              <w:rPr>
                <w:rFonts w:ascii="Times New Roman" w:hAnsi="Times New Roman" w:cs="Times New Roman"/>
                <w:lang w:val="es-MX"/>
              </w:rPr>
              <w:t xml:space="preserve">, J.C. y </w:t>
            </w:r>
            <w:proofErr w:type="spellStart"/>
            <w:r w:rsidRPr="00F10507">
              <w:rPr>
                <w:rFonts w:ascii="Times New Roman" w:hAnsi="Times New Roman" w:cs="Times New Roman"/>
                <w:lang w:val="es-MX"/>
              </w:rPr>
              <w:t>Cheftel</w:t>
            </w:r>
            <w:proofErr w:type="spellEnd"/>
            <w:r w:rsidRPr="00F10507">
              <w:rPr>
                <w:rFonts w:ascii="Times New Roman" w:hAnsi="Times New Roman" w:cs="Times New Roman"/>
                <w:lang w:val="es-MX"/>
              </w:rPr>
              <w:t>, H. y Besançon, P. (1995). Introducción a la bioquímica y tecnología de los alimentos. Volumen 2. Acribia.</w:t>
            </w:r>
          </w:p>
          <w:p w14:paraId="50096D1E" w14:textId="77777777" w:rsidR="00B904C8" w:rsidRPr="00F10507" w:rsidRDefault="00B904C8" w:rsidP="005A63E9">
            <w:pPr>
              <w:rPr>
                <w:rFonts w:ascii="Times New Roman" w:hAnsi="Times New Roman" w:cs="Times New Roman"/>
                <w:lang w:val="es-MX"/>
              </w:rPr>
            </w:pPr>
            <w:r w:rsidRPr="00F10507">
              <w:rPr>
                <w:rFonts w:ascii="Times New Roman" w:hAnsi="Times New Roman" w:cs="Times New Roman"/>
                <w:lang w:val="es-MX"/>
              </w:rPr>
              <w:t>S. A. Zaragoza.</w:t>
            </w:r>
          </w:p>
          <w:p w14:paraId="14ABF02B" w14:textId="77777777" w:rsidR="00B904C8" w:rsidRPr="00F10507" w:rsidRDefault="00B904C8" w:rsidP="005A63E9">
            <w:pPr>
              <w:rPr>
                <w:rFonts w:ascii="Times New Roman" w:hAnsi="Times New Roman" w:cs="Times New Roman"/>
                <w:lang w:val="es-MX"/>
              </w:rPr>
            </w:pPr>
            <w:r w:rsidRPr="00F10507">
              <w:rPr>
                <w:rFonts w:ascii="Times New Roman" w:hAnsi="Times New Roman" w:cs="Times New Roman"/>
                <w:lang w:val="es-MX"/>
              </w:rPr>
              <w:t xml:space="preserve">- Ordoñez, J.A., Cambero, M.I., Fernández, L., García, M.L., García, G., de la Hoz, L., </w:t>
            </w:r>
            <w:proofErr w:type="spellStart"/>
            <w:r w:rsidRPr="00F10507">
              <w:rPr>
                <w:rFonts w:ascii="Times New Roman" w:hAnsi="Times New Roman" w:cs="Times New Roman"/>
                <w:lang w:val="es-MX"/>
              </w:rPr>
              <w:t>Selga</w:t>
            </w:r>
            <w:proofErr w:type="spellEnd"/>
            <w:r w:rsidRPr="00F10507">
              <w:rPr>
                <w:rFonts w:ascii="Times New Roman" w:hAnsi="Times New Roman" w:cs="Times New Roman"/>
                <w:lang w:val="es-MX"/>
              </w:rPr>
              <w:t>, M.D. (1998). Tecnología de los</w:t>
            </w:r>
          </w:p>
          <w:p w14:paraId="2329540D" w14:textId="77777777" w:rsidR="00B904C8" w:rsidRPr="00F10507" w:rsidRDefault="00B904C8" w:rsidP="005A63E9">
            <w:pPr>
              <w:rPr>
                <w:rFonts w:ascii="Times New Roman" w:hAnsi="Times New Roman" w:cs="Times New Roman"/>
                <w:lang w:val="es-MX"/>
              </w:rPr>
            </w:pPr>
            <w:r w:rsidRPr="00F10507">
              <w:rPr>
                <w:rFonts w:ascii="Times New Roman" w:hAnsi="Times New Roman" w:cs="Times New Roman"/>
                <w:lang w:val="es-MX"/>
              </w:rPr>
              <w:t>Alimentos. Alimentos de origen animal. Volumen II. Síntesis. S.A. Madrid.</w:t>
            </w:r>
          </w:p>
          <w:p w14:paraId="038A3392" w14:textId="77777777" w:rsidR="00B904C8" w:rsidRPr="00F10507" w:rsidRDefault="00B904C8" w:rsidP="005A63E9">
            <w:pPr>
              <w:rPr>
                <w:rFonts w:ascii="Times New Roman" w:hAnsi="Times New Roman" w:cs="Times New Roman"/>
                <w:lang w:val="es-MX"/>
              </w:rPr>
            </w:pPr>
            <w:r w:rsidRPr="00F10507">
              <w:rPr>
                <w:rFonts w:ascii="Times New Roman" w:hAnsi="Times New Roman" w:cs="Times New Roman"/>
                <w:lang w:val="es-MX"/>
              </w:rPr>
              <w:t>- Price, J.F. (1994). Ciencia de la carne y de los productos cárnicos. Acribia S.A. Zaragoza.</w:t>
            </w:r>
          </w:p>
          <w:p w14:paraId="67E90808" w14:textId="77777777" w:rsidR="00B904C8" w:rsidRPr="00F10507" w:rsidRDefault="00B904C8" w:rsidP="005A63E9">
            <w:pPr>
              <w:rPr>
                <w:rFonts w:ascii="Times New Roman" w:hAnsi="Times New Roman" w:cs="Times New Roman"/>
                <w:lang w:val="es-MX"/>
              </w:rPr>
            </w:pPr>
            <w:r w:rsidRPr="00F10507">
              <w:rPr>
                <w:rFonts w:ascii="Times New Roman" w:hAnsi="Times New Roman" w:cs="Times New Roman"/>
                <w:lang w:val="es-MX"/>
              </w:rPr>
              <w:t>- Sikorski, Z.E. (1994). Tecnología de los productos del mar. Acribia S.A. Zaragoza.</w:t>
            </w:r>
          </w:p>
          <w:p w14:paraId="71E60A3F" w14:textId="77777777" w:rsidR="00B904C8" w:rsidRPr="00F10507" w:rsidRDefault="00B904C8" w:rsidP="005A63E9">
            <w:pPr>
              <w:rPr>
                <w:rFonts w:ascii="Times New Roman" w:hAnsi="Times New Roman" w:cs="Times New Roman"/>
                <w:lang w:val="es-MX"/>
              </w:rPr>
            </w:pPr>
            <w:r w:rsidRPr="00F10507">
              <w:rPr>
                <w:rFonts w:ascii="Times New Roman" w:hAnsi="Times New Roman" w:cs="Times New Roman"/>
                <w:lang w:val="es-MX"/>
              </w:rPr>
              <w:t xml:space="preserve">- </w:t>
            </w:r>
            <w:proofErr w:type="spellStart"/>
            <w:r w:rsidRPr="00F10507">
              <w:rPr>
                <w:rFonts w:ascii="Times New Roman" w:hAnsi="Times New Roman" w:cs="Times New Roman"/>
                <w:lang w:val="es-MX"/>
              </w:rPr>
              <w:t>Varnam</w:t>
            </w:r>
            <w:proofErr w:type="spellEnd"/>
            <w:r w:rsidRPr="00F10507">
              <w:rPr>
                <w:rFonts w:ascii="Times New Roman" w:hAnsi="Times New Roman" w:cs="Times New Roman"/>
                <w:lang w:val="es-MX"/>
              </w:rPr>
              <w:t xml:space="preserve">, A. H. y Sutherland J.P. (1996). </w:t>
            </w:r>
            <w:proofErr w:type="gramStart"/>
            <w:r w:rsidRPr="00F10507">
              <w:rPr>
                <w:rFonts w:ascii="Times New Roman" w:hAnsi="Times New Roman" w:cs="Times New Roman"/>
                <w:lang w:val="es-MX"/>
              </w:rPr>
              <w:t>Bebidas :</w:t>
            </w:r>
            <w:proofErr w:type="gramEnd"/>
            <w:r w:rsidRPr="00F10507">
              <w:rPr>
                <w:rFonts w:ascii="Times New Roman" w:hAnsi="Times New Roman" w:cs="Times New Roman"/>
                <w:lang w:val="es-MX"/>
              </w:rPr>
              <w:t xml:space="preserve"> tecnología, química y microbiología. Acribia S.A. Zaragoza.</w:t>
            </w:r>
          </w:p>
          <w:p w14:paraId="778E5771" w14:textId="21240FF2" w:rsidR="00B904C8" w:rsidRPr="00F10507" w:rsidRDefault="00B904C8" w:rsidP="005A63E9">
            <w:pPr>
              <w:rPr>
                <w:rFonts w:ascii="Times New Roman" w:hAnsi="Times New Roman" w:cs="Times New Roman"/>
                <w:b/>
              </w:rPr>
            </w:pPr>
            <w:r w:rsidRPr="00F10507">
              <w:rPr>
                <w:rFonts w:ascii="Times New Roman" w:hAnsi="Times New Roman" w:cs="Times New Roman"/>
                <w:lang w:val="es-MX"/>
              </w:rPr>
              <w:t xml:space="preserve">- </w:t>
            </w:r>
            <w:proofErr w:type="spellStart"/>
            <w:r w:rsidRPr="00F10507">
              <w:rPr>
                <w:rFonts w:ascii="Times New Roman" w:hAnsi="Times New Roman" w:cs="Times New Roman"/>
                <w:lang w:val="es-MX"/>
              </w:rPr>
              <w:t>Veisseyre</w:t>
            </w:r>
            <w:proofErr w:type="spellEnd"/>
            <w:r w:rsidRPr="00F10507">
              <w:rPr>
                <w:rFonts w:ascii="Times New Roman" w:hAnsi="Times New Roman" w:cs="Times New Roman"/>
                <w:lang w:val="es-MX"/>
              </w:rPr>
              <w:t xml:space="preserve">, R. (1985). </w:t>
            </w:r>
            <w:proofErr w:type="spellStart"/>
            <w:r w:rsidRPr="00F10507">
              <w:rPr>
                <w:rFonts w:ascii="Times New Roman" w:hAnsi="Times New Roman" w:cs="Times New Roman"/>
                <w:lang w:val="es-MX"/>
              </w:rPr>
              <w:t>Lactología</w:t>
            </w:r>
            <w:proofErr w:type="spellEnd"/>
            <w:r w:rsidRPr="00F10507">
              <w:rPr>
                <w:rFonts w:ascii="Times New Roman" w:hAnsi="Times New Roman" w:cs="Times New Roman"/>
                <w:lang w:val="es-MX"/>
              </w:rPr>
              <w:t xml:space="preserve"> técnica. Acribia S. A. Zaragoza.</w:t>
            </w:r>
          </w:p>
          <w:p w14:paraId="143C04EC" w14:textId="77777777" w:rsidR="003D5BED" w:rsidRPr="00F10507" w:rsidRDefault="003D5BED" w:rsidP="005A63E9">
            <w:pPr>
              <w:rPr>
                <w:rFonts w:ascii="Times New Roman" w:hAnsi="Times New Roman" w:cs="Times New Roman"/>
                <w:lang w:val="es-MX"/>
              </w:rPr>
            </w:pPr>
            <w:proofErr w:type="spellStart"/>
            <w:r w:rsidRPr="00F10507">
              <w:rPr>
                <w:rFonts w:ascii="Times New Roman" w:hAnsi="Times New Roman" w:cs="Times New Roman"/>
                <w:lang w:val="es-MX"/>
              </w:rPr>
              <w:t>Fenema</w:t>
            </w:r>
            <w:proofErr w:type="spellEnd"/>
            <w:r w:rsidRPr="00F10507">
              <w:rPr>
                <w:rFonts w:ascii="Times New Roman" w:hAnsi="Times New Roman" w:cs="Times New Roman"/>
                <w:lang w:val="es-MX"/>
              </w:rPr>
              <w:t>, O.R. (1993). Química de los Alimentos. Acribia. S. A. Zaragoza.</w:t>
            </w:r>
          </w:p>
          <w:p w14:paraId="5D959219"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t xml:space="preserve">- Forrest, J.C., </w:t>
            </w:r>
            <w:proofErr w:type="spellStart"/>
            <w:r w:rsidRPr="00F10507">
              <w:rPr>
                <w:rFonts w:ascii="Times New Roman" w:hAnsi="Times New Roman" w:cs="Times New Roman"/>
                <w:lang w:val="es-MX"/>
              </w:rPr>
              <w:t>Aberle</w:t>
            </w:r>
            <w:proofErr w:type="spellEnd"/>
            <w:r w:rsidRPr="00F10507">
              <w:rPr>
                <w:rFonts w:ascii="Times New Roman" w:hAnsi="Times New Roman" w:cs="Times New Roman"/>
                <w:lang w:val="es-MX"/>
              </w:rPr>
              <w:t xml:space="preserve">, E.D., Harold, B. H., </w:t>
            </w:r>
            <w:proofErr w:type="spellStart"/>
            <w:r w:rsidRPr="00F10507">
              <w:rPr>
                <w:rFonts w:ascii="Times New Roman" w:hAnsi="Times New Roman" w:cs="Times New Roman"/>
                <w:lang w:val="es-MX"/>
              </w:rPr>
              <w:t>Judge</w:t>
            </w:r>
            <w:proofErr w:type="spellEnd"/>
            <w:r w:rsidRPr="00F10507">
              <w:rPr>
                <w:rFonts w:ascii="Times New Roman" w:hAnsi="Times New Roman" w:cs="Times New Roman"/>
                <w:lang w:val="es-MX"/>
              </w:rPr>
              <w:t>, M.D., Merkel, R.A. (1979). Fundamentos de ciencia de la carne. Acribia S.A.</w:t>
            </w:r>
          </w:p>
          <w:p w14:paraId="4E12A40B"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t>Zaragoza.</w:t>
            </w:r>
          </w:p>
          <w:p w14:paraId="3C2C2778"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t>- Günter, V., Gunter, J., Dieter, S., Wolfgang, S., Norbert, V. (1999). Elementos de Bromatología descriptiva. Acribia. S.A.</w:t>
            </w:r>
          </w:p>
          <w:p w14:paraId="04F2E889"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t>Zaragoza.</w:t>
            </w:r>
          </w:p>
          <w:p w14:paraId="75CF7D40"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t xml:space="preserve">- Huy, Y.H. (1991). </w:t>
            </w:r>
            <w:proofErr w:type="spellStart"/>
            <w:r w:rsidRPr="00F10507">
              <w:rPr>
                <w:rFonts w:ascii="Times New Roman" w:hAnsi="Times New Roman" w:cs="Times New Roman"/>
                <w:lang w:val="es-MX"/>
              </w:rPr>
              <w:t>Encyclopedia</w:t>
            </w:r>
            <w:proofErr w:type="spellEnd"/>
            <w:r w:rsidRPr="00F10507">
              <w:rPr>
                <w:rFonts w:ascii="Times New Roman" w:hAnsi="Times New Roman" w:cs="Times New Roman"/>
                <w:lang w:val="es-MX"/>
              </w:rPr>
              <w:t xml:space="preserve"> of </w:t>
            </w:r>
            <w:proofErr w:type="spellStart"/>
            <w:r w:rsidRPr="00F10507">
              <w:rPr>
                <w:rFonts w:ascii="Times New Roman" w:hAnsi="Times New Roman" w:cs="Times New Roman"/>
                <w:lang w:val="es-MX"/>
              </w:rPr>
              <w:t>food</w:t>
            </w:r>
            <w:proofErr w:type="spellEnd"/>
            <w:r w:rsidRPr="00F10507">
              <w:rPr>
                <w:rFonts w:ascii="Times New Roman" w:hAnsi="Times New Roman" w:cs="Times New Roman"/>
                <w:lang w:val="es-MX"/>
              </w:rPr>
              <w:t xml:space="preserve"> </w:t>
            </w:r>
            <w:proofErr w:type="spellStart"/>
            <w:r w:rsidRPr="00F10507">
              <w:rPr>
                <w:rFonts w:ascii="Times New Roman" w:hAnsi="Times New Roman" w:cs="Times New Roman"/>
                <w:lang w:val="es-MX"/>
              </w:rPr>
              <w:t>science</w:t>
            </w:r>
            <w:proofErr w:type="spellEnd"/>
            <w:r w:rsidRPr="00F10507">
              <w:rPr>
                <w:rFonts w:ascii="Times New Roman" w:hAnsi="Times New Roman" w:cs="Times New Roman"/>
                <w:lang w:val="es-MX"/>
              </w:rPr>
              <w:t xml:space="preserve"> and </w:t>
            </w:r>
            <w:proofErr w:type="spellStart"/>
            <w:r w:rsidRPr="00F10507">
              <w:rPr>
                <w:rFonts w:ascii="Times New Roman" w:hAnsi="Times New Roman" w:cs="Times New Roman"/>
                <w:lang w:val="es-MX"/>
              </w:rPr>
              <w:t>technology</w:t>
            </w:r>
            <w:proofErr w:type="spellEnd"/>
            <w:r w:rsidRPr="00F10507">
              <w:rPr>
                <w:rFonts w:ascii="Times New Roman" w:hAnsi="Times New Roman" w:cs="Times New Roman"/>
                <w:lang w:val="es-MX"/>
              </w:rPr>
              <w:t xml:space="preserve">. John </w:t>
            </w:r>
            <w:proofErr w:type="spellStart"/>
            <w:r w:rsidRPr="00F10507">
              <w:rPr>
                <w:rFonts w:ascii="Times New Roman" w:hAnsi="Times New Roman" w:cs="Times New Roman"/>
                <w:lang w:val="es-MX"/>
              </w:rPr>
              <w:t>Whiley</w:t>
            </w:r>
            <w:proofErr w:type="spellEnd"/>
            <w:r w:rsidRPr="00F10507">
              <w:rPr>
                <w:rFonts w:ascii="Times New Roman" w:hAnsi="Times New Roman" w:cs="Times New Roman"/>
                <w:lang w:val="es-MX"/>
              </w:rPr>
              <w:t xml:space="preserve"> &amp; </w:t>
            </w:r>
            <w:proofErr w:type="spellStart"/>
            <w:r w:rsidRPr="00F10507">
              <w:rPr>
                <w:rFonts w:ascii="Times New Roman" w:hAnsi="Times New Roman" w:cs="Times New Roman"/>
                <w:lang w:val="es-MX"/>
              </w:rPr>
              <w:t>Sons</w:t>
            </w:r>
            <w:proofErr w:type="spellEnd"/>
            <w:r w:rsidRPr="00F10507">
              <w:rPr>
                <w:rFonts w:ascii="Times New Roman" w:hAnsi="Times New Roman" w:cs="Times New Roman"/>
                <w:lang w:val="es-MX"/>
              </w:rPr>
              <w:t xml:space="preserve">. </w:t>
            </w:r>
            <w:proofErr w:type="spellStart"/>
            <w:r w:rsidRPr="00F10507">
              <w:rPr>
                <w:rFonts w:ascii="Times New Roman" w:hAnsi="Times New Roman" w:cs="Times New Roman"/>
                <w:lang w:val="es-MX"/>
              </w:rPr>
              <w:t>Chichester</w:t>
            </w:r>
            <w:proofErr w:type="spellEnd"/>
            <w:r w:rsidRPr="00F10507">
              <w:rPr>
                <w:rFonts w:ascii="Times New Roman" w:hAnsi="Times New Roman" w:cs="Times New Roman"/>
                <w:lang w:val="es-MX"/>
              </w:rPr>
              <w:t>.</w:t>
            </w:r>
          </w:p>
          <w:p w14:paraId="3404E3E8"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t>- Ishikawa, K. (1994). Introducción al control de calidad. Diaz de Santos. Madrid</w:t>
            </w:r>
          </w:p>
          <w:p w14:paraId="3AA8053C"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t xml:space="preserve">- </w:t>
            </w:r>
            <w:proofErr w:type="spellStart"/>
            <w:r w:rsidRPr="00F10507">
              <w:rPr>
                <w:rFonts w:ascii="Times New Roman" w:hAnsi="Times New Roman" w:cs="Times New Roman"/>
                <w:lang w:val="es-MX"/>
              </w:rPr>
              <w:t>Less</w:t>
            </w:r>
            <w:proofErr w:type="spellEnd"/>
            <w:r w:rsidRPr="00F10507">
              <w:rPr>
                <w:rFonts w:ascii="Times New Roman" w:hAnsi="Times New Roman" w:cs="Times New Roman"/>
                <w:lang w:val="es-MX"/>
              </w:rPr>
              <w:t>, R. ((1982). Análisis de los Alimentos. Métodos y analíticos y control de calidad. Acribia S.A. Zaragoza.</w:t>
            </w:r>
          </w:p>
          <w:p w14:paraId="5ADDB359"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t xml:space="preserve">- </w:t>
            </w:r>
            <w:proofErr w:type="spellStart"/>
            <w:r w:rsidRPr="00F10507">
              <w:rPr>
                <w:rFonts w:ascii="Times New Roman" w:hAnsi="Times New Roman" w:cs="Times New Roman"/>
                <w:lang w:val="es-MX"/>
              </w:rPr>
              <w:t>Muller</w:t>
            </w:r>
            <w:proofErr w:type="spellEnd"/>
            <w:r w:rsidRPr="00F10507">
              <w:rPr>
                <w:rFonts w:ascii="Times New Roman" w:hAnsi="Times New Roman" w:cs="Times New Roman"/>
                <w:lang w:val="es-MX"/>
              </w:rPr>
              <w:t xml:space="preserve">, H.G. y </w:t>
            </w:r>
            <w:proofErr w:type="spellStart"/>
            <w:r w:rsidRPr="00F10507">
              <w:rPr>
                <w:rFonts w:ascii="Times New Roman" w:hAnsi="Times New Roman" w:cs="Times New Roman"/>
                <w:lang w:val="es-MX"/>
              </w:rPr>
              <w:t>Tobin</w:t>
            </w:r>
            <w:proofErr w:type="spellEnd"/>
            <w:r w:rsidRPr="00F10507">
              <w:rPr>
                <w:rFonts w:ascii="Times New Roman" w:hAnsi="Times New Roman" w:cs="Times New Roman"/>
                <w:lang w:val="es-MX"/>
              </w:rPr>
              <w:t>, G. (1986). Nutrición y ciencia de los Alimentos. Acribia S.A. Zaragoza.</w:t>
            </w:r>
          </w:p>
          <w:p w14:paraId="06365466"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t xml:space="preserve">- </w:t>
            </w:r>
            <w:proofErr w:type="spellStart"/>
            <w:r w:rsidRPr="00F10507">
              <w:rPr>
                <w:rFonts w:ascii="Times New Roman" w:hAnsi="Times New Roman" w:cs="Times New Roman"/>
                <w:lang w:val="es-MX"/>
              </w:rPr>
              <w:t>Ockerman</w:t>
            </w:r>
            <w:proofErr w:type="spellEnd"/>
            <w:r w:rsidRPr="00F10507">
              <w:rPr>
                <w:rFonts w:ascii="Times New Roman" w:hAnsi="Times New Roman" w:cs="Times New Roman"/>
                <w:lang w:val="es-MX"/>
              </w:rPr>
              <w:t>, H.W. y Hansen, C.L. (1994). Industrialización de subproductos de origen animal. Acribia S.A. Zaragoza.</w:t>
            </w:r>
          </w:p>
          <w:p w14:paraId="6D507237"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t>- Peña, D. (1985). Estadística, modelos y métodos. 1. Fundamentos. Alianza Universidad. 2ª edición.</w:t>
            </w:r>
          </w:p>
          <w:p w14:paraId="423AABC8"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t>- Peña, D. (1986). Como controlar la calidad. Manuales IMPI. Segunda edición corregida y actualizada.</w:t>
            </w:r>
          </w:p>
          <w:p w14:paraId="5FDCDE9D"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t>- Primo, E. (1997). Química de los Alimentos. Síntesis. Madrid.</w:t>
            </w:r>
          </w:p>
          <w:p w14:paraId="37550766"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t xml:space="preserve">- Robinson, D. S. (1991). Bioquímica y valor nutritivo de los </w:t>
            </w:r>
            <w:proofErr w:type="spellStart"/>
            <w:r w:rsidRPr="00F10507">
              <w:rPr>
                <w:rFonts w:ascii="Times New Roman" w:hAnsi="Times New Roman" w:cs="Times New Roman"/>
                <w:lang w:val="es-MX"/>
              </w:rPr>
              <w:t>Aliemtos</w:t>
            </w:r>
            <w:proofErr w:type="spellEnd"/>
            <w:r w:rsidRPr="00F10507">
              <w:rPr>
                <w:rFonts w:ascii="Times New Roman" w:hAnsi="Times New Roman" w:cs="Times New Roman"/>
                <w:lang w:val="es-MX"/>
              </w:rPr>
              <w:t>. Acribia S. A. Zaragoza.</w:t>
            </w:r>
          </w:p>
          <w:p w14:paraId="5409B024"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t>- Sikorski, Z.E. (1994). Tecnología de los productos del mar. Acribia S.A. Zaragoza.</w:t>
            </w:r>
          </w:p>
          <w:p w14:paraId="12B737FD"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lastRenderedPageBreak/>
              <w:t xml:space="preserve">- </w:t>
            </w:r>
            <w:proofErr w:type="spellStart"/>
            <w:r w:rsidRPr="00F10507">
              <w:rPr>
                <w:rFonts w:ascii="Times New Roman" w:hAnsi="Times New Roman" w:cs="Times New Roman"/>
                <w:lang w:val="es-MX"/>
              </w:rPr>
              <w:t>Varnam</w:t>
            </w:r>
            <w:proofErr w:type="spellEnd"/>
            <w:r w:rsidRPr="00F10507">
              <w:rPr>
                <w:rFonts w:ascii="Times New Roman" w:hAnsi="Times New Roman" w:cs="Times New Roman"/>
                <w:lang w:val="es-MX"/>
              </w:rPr>
              <w:t>, A.L. y Sutherland, J.P. (1998). Carne y productos Cárnicos. Tecnología, Química y Microbiología. Acribia. S.A.</w:t>
            </w:r>
          </w:p>
          <w:p w14:paraId="19EB8F66"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t>Zaragoza.</w:t>
            </w:r>
          </w:p>
          <w:p w14:paraId="094C9992" w14:textId="77777777" w:rsidR="005A63E9" w:rsidRPr="00F10507" w:rsidRDefault="005A63E9" w:rsidP="005A63E9">
            <w:pPr>
              <w:rPr>
                <w:rFonts w:ascii="Times New Roman" w:hAnsi="Times New Roman" w:cs="Times New Roman"/>
                <w:lang w:val="es-MX"/>
              </w:rPr>
            </w:pPr>
          </w:p>
          <w:p w14:paraId="7CE8EF27" w14:textId="77777777" w:rsidR="003D5BED" w:rsidRPr="00F10507" w:rsidRDefault="003D5BED" w:rsidP="005A63E9">
            <w:pPr>
              <w:rPr>
                <w:rFonts w:ascii="Times New Roman" w:hAnsi="Times New Roman" w:cs="Times New Roman"/>
                <w:b/>
                <w:bCs/>
                <w:lang w:val="es-MX"/>
              </w:rPr>
            </w:pPr>
            <w:r w:rsidRPr="00F10507">
              <w:rPr>
                <w:rFonts w:ascii="Times New Roman" w:hAnsi="Times New Roman" w:cs="Times New Roman"/>
                <w:b/>
                <w:bCs/>
                <w:lang w:val="es-MX"/>
              </w:rPr>
              <w:t>SITIOS WEB:</w:t>
            </w:r>
          </w:p>
          <w:p w14:paraId="0F2BA6BA"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t>- ALQUIMICOS - Colegio Oficial de Químicos de Asturias y León: http://www.alquimicos.com./</w:t>
            </w:r>
          </w:p>
          <w:p w14:paraId="18A7F548"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t>- Aditivos alimentarios: http://www.galeon.com/bioaplicaciones/EntradaAditivos.html</w:t>
            </w:r>
          </w:p>
          <w:p w14:paraId="7E79781C"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t>- Aguas: http://www.ua.es/es/servicios/juridico/aguas.htm</w:t>
            </w:r>
          </w:p>
          <w:p w14:paraId="1501C9C7" w14:textId="77777777" w:rsidR="003D5BED" w:rsidRPr="00F10507" w:rsidRDefault="003D5BED" w:rsidP="005A63E9">
            <w:pPr>
              <w:rPr>
                <w:rFonts w:ascii="Times New Roman" w:hAnsi="Times New Roman" w:cs="Times New Roman"/>
                <w:lang w:val="es-MX"/>
              </w:rPr>
            </w:pPr>
            <w:r w:rsidRPr="00F10507">
              <w:rPr>
                <w:rFonts w:ascii="Times New Roman" w:hAnsi="Times New Roman" w:cs="Times New Roman"/>
                <w:lang w:val="es-MX"/>
              </w:rPr>
              <w:t>- ALCE INGENIERIA: http://www.alceingenieria.net/</w:t>
            </w:r>
          </w:p>
          <w:p w14:paraId="00A697A9" w14:textId="7AEB2212" w:rsidR="003D5BED" w:rsidRPr="00F10507" w:rsidRDefault="003D5BED" w:rsidP="005A63E9">
            <w:pPr>
              <w:rPr>
                <w:rFonts w:ascii="Times New Roman" w:hAnsi="Times New Roman" w:cs="Times New Roman"/>
                <w:lang w:val="es-MX"/>
              </w:rPr>
            </w:pPr>
          </w:p>
          <w:p w14:paraId="16B82DB9" w14:textId="77777777" w:rsidR="007F6194" w:rsidRPr="00F10507" w:rsidRDefault="007F6194" w:rsidP="00B7595F">
            <w:pPr>
              <w:autoSpaceDE w:val="0"/>
              <w:autoSpaceDN w:val="0"/>
              <w:adjustRightInd w:val="0"/>
              <w:rPr>
                <w:rFonts w:ascii="Times New Roman" w:hAnsi="Times New Roman" w:cs="Times New Roman"/>
                <w:lang w:val="es-MX"/>
              </w:rPr>
            </w:pPr>
          </w:p>
          <w:p w14:paraId="36153A1C" w14:textId="77777777" w:rsidR="00C74239" w:rsidRPr="00F10507" w:rsidRDefault="00C74239" w:rsidP="0065793C">
            <w:pPr>
              <w:spacing w:before="100" w:beforeAutospacing="1" w:after="100" w:afterAutospacing="1"/>
              <w:rPr>
                <w:rFonts w:ascii="Times New Roman" w:eastAsia="Times New Roman" w:hAnsi="Times New Roman" w:cs="Times New Roman"/>
                <w:color w:val="000000"/>
                <w:lang w:eastAsia="es-MX"/>
              </w:rPr>
            </w:pPr>
          </w:p>
          <w:p w14:paraId="36153A1D" w14:textId="77777777" w:rsidR="00C74239" w:rsidRPr="00F10507" w:rsidRDefault="00C74239" w:rsidP="0065793C">
            <w:pPr>
              <w:spacing w:before="100" w:beforeAutospacing="1" w:after="100" w:afterAutospacing="1"/>
              <w:rPr>
                <w:rFonts w:ascii="Times New Roman" w:eastAsia="Times New Roman" w:hAnsi="Times New Roman" w:cs="Times New Roman"/>
                <w:color w:val="000000"/>
                <w:lang w:eastAsia="es-MX"/>
              </w:rPr>
            </w:pPr>
          </w:p>
          <w:p w14:paraId="36153A1E" w14:textId="77777777" w:rsidR="00C74239" w:rsidRPr="00F10507" w:rsidRDefault="00C74239" w:rsidP="0065793C">
            <w:pPr>
              <w:spacing w:before="100" w:beforeAutospacing="1" w:after="100" w:afterAutospacing="1"/>
              <w:rPr>
                <w:rFonts w:ascii="Times New Roman" w:eastAsia="Times New Roman" w:hAnsi="Times New Roman" w:cs="Times New Roman"/>
                <w:color w:val="000000"/>
                <w:lang w:eastAsia="es-MX"/>
              </w:rPr>
            </w:pPr>
          </w:p>
          <w:p w14:paraId="36153A1F" w14:textId="77777777" w:rsidR="00C74239" w:rsidRPr="00F10507" w:rsidRDefault="00C74239" w:rsidP="0065793C">
            <w:pPr>
              <w:spacing w:before="100" w:beforeAutospacing="1" w:after="100" w:afterAutospacing="1"/>
              <w:rPr>
                <w:rFonts w:ascii="Times New Roman" w:eastAsia="Times New Roman" w:hAnsi="Times New Roman" w:cs="Times New Roman"/>
                <w:color w:val="000000"/>
                <w:lang w:eastAsia="es-MX"/>
              </w:rPr>
            </w:pPr>
          </w:p>
        </w:tc>
      </w:tr>
    </w:tbl>
    <w:p w14:paraId="36153A21" w14:textId="77777777" w:rsidR="00742C64" w:rsidRDefault="00742C64" w:rsidP="00742C64">
      <w:pPr>
        <w:spacing w:line="276" w:lineRule="auto"/>
        <w:rPr>
          <w:rFonts w:ascii="Arial" w:hAnsi="Arial" w:cs="Arial"/>
          <w:b/>
        </w:rPr>
      </w:pPr>
    </w:p>
    <w:p w14:paraId="4E7C8FA1" w14:textId="77777777" w:rsidR="007617CC" w:rsidRPr="007617CC" w:rsidRDefault="007617CC" w:rsidP="007617CC">
      <w:pPr>
        <w:rPr>
          <w:rFonts w:ascii="Arial" w:hAnsi="Arial" w:cs="Arial"/>
        </w:rPr>
      </w:pPr>
    </w:p>
    <w:p w14:paraId="38FB3899" w14:textId="77777777" w:rsidR="007617CC" w:rsidRPr="007617CC" w:rsidRDefault="007617CC" w:rsidP="007617CC">
      <w:pPr>
        <w:rPr>
          <w:rFonts w:ascii="Arial" w:hAnsi="Arial" w:cs="Arial"/>
        </w:rPr>
      </w:pPr>
    </w:p>
    <w:p w14:paraId="40F8C98A" w14:textId="77777777" w:rsidR="007617CC" w:rsidRDefault="007617CC" w:rsidP="007617CC">
      <w:pPr>
        <w:rPr>
          <w:rFonts w:ascii="Arial" w:hAnsi="Arial" w:cs="Arial"/>
          <w:b/>
        </w:rPr>
      </w:pPr>
    </w:p>
    <w:p w14:paraId="18920DB5" w14:textId="77777777" w:rsidR="007617CC" w:rsidRDefault="007617CC" w:rsidP="007617CC">
      <w:pPr>
        <w:ind w:firstLine="708"/>
        <w:rPr>
          <w:rFonts w:ascii="Arial" w:hAnsi="Arial" w:cs="Arial"/>
        </w:rPr>
      </w:pPr>
    </w:p>
    <w:p w14:paraId="35214E37" w14:textId="77777777" w:rsidR="007617CC" w:rsidRDefault="007617CC" w:rsidP="007617CC">
      <w:pPr>
        <w:ind w:firstLine="708"/>
        <w:rPr>
          <w:rFonts w:ascii="Arial" w:hAnsi="Arial" w:cs="Arial"/>
        </w:rPr>
      </w:pPr>
    </w:p>
    <w:p w14:paraId="12D684A5" w14:textId="77777777" w:rsidR="007617CC" w:rsidRPr="007617CC" w:rsidRDefault="007617CC" w:rsidP="007617CC">
      <w:pPr>
        <w:ind w:firstLine="708"/>
        <w:rPr>
          <w:rFonts w:ascii="Arial" w:hAnsi="Arial" w:cs="Arial"/>
        </w:rPr>
      </w:pPr>
    </w:p>
    <w:sectPr w:rsidR="007617CC" w:rsidRPr="007617CC" w:rsidSect="00CF39DD">
      <w:headerReference w:type="even" r:id="rId8"/>
      <w:headerReference w:type="default" r:id="rId9"/>
      <w:footerReference w:type="default" r:id="rId10"/>
      <w:headerReference w:type="first" r:id="rId11"/>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CEF1D" w14:textId="77777777" w:rsidR="00FE145B" w:rsidRDefault="00FE145B" w:rsidP="001B5772">
      <w:r>
        <w:separator/>
      </w:r>
    </w:p>
  </w:endnote>
  <w:endnote w:type="continuationSeparator" w:id="0">
    <w:p w14:paraId="3C0907D3" w14:textId="77777777" w:rsidR="00FE145B" w:rsidRDefault="00FE145B" w:rsidP="001B5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53A2A" w14:textId="77777777" w:rsidR="00BF1101" w:rsidRDefault="00BF1101">
    <w:pPr>
      <w:pStyle w:val="Piedepgina"/>
    </w:pPr>
    <w:r>
      <w:rPr>
        <w:noProof/>
        <w:lang w:val="es-MX" w:eastAsia="es-MX"/>
      </w:rPr>
      <w:drawing>
        <wp:anchor distT="0" distB="0" distL="114300" distR="114300" simplePos="0" relativeHeight="251666432" behindDoc="1" locked="0" layoutInCell="1" allowOverlap="1" wp14:anchorId="36153A2F" wp14:editId="36153A30">
          <wp:simplePos x="0" y="0"/>
          <wp:positionH relativeFrom="column">
            <wp:posOffset>-1051560</wp:posOffset>
          </wp:positionH>
          <wp:positionV relativeFrom="paragraph">
            <wp:posOffset>-283210</wp:posOffset>
          </wp:positionV>
          <wp:extent cx="7560310" cy="809625"/>
          <wp:effectExtent l="0" t="0" r="254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pic:cNvPicPr>
                    <a:picLocks noChangeAspect="1" noChangeArrowheads="1"/>
                  </pic:cNvPicPr>
                </pic:nvPicPr>
                <pic:blipFill>
                  <a:blip r:embed="rId1"/>
                  <a:stretch>
                    <a:fillRect/>
                  </a:stretch>
                </pic:blipFill>
                <pic:spPr bwMode="auto">
                  <a:xfrm>
                    <a:off x="0" y="0"/>
                    <a:ext cx="7560310" cy="809625"/>
                  </a:xfrm>
                  <a:prstGeom prst="rect">
                    <a:avLst/>
                  </a:prstGeom>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CAE7E" w14:textId="77777777" w:rsidR="00FE145B" w:rsidRDefault="00FE145B" w:rsidP="001B5772">
      <w:r>
        <w:separator/>
      </w:r>
    </w:p>
  </w:footnote>
  <w:footnote w:type="continuationSeparator" w:id="0">
    <w:p w14:paraId="7B40153D" w14:textId="77777777" w:rsidR="00FE145B" w:rsidRDefault="00FE145B" w:rsidP="001B57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53A26" w14:textId="77777777" w:rsidR="001B5772" w:rsidRDefault="00FE145B">
    <w:pPr>
      <w:pStyle w:val="Encabezado"/>
    </w:pPr>
    <w:r>
      <w:rPr>
        <w:noProof/>
        <w:lang w:val="es-ES"/>
      </w:rPr>
      <w:pict w14:anchorId="36153A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677.2pt;height:573.2pt;z-index:-251655168;mso-wrap-edited:f;mso-position-horizontal:center;mso-position-horizontal-relative:margin;mso-position-vertical:center;mso-position-vertical-relative:margin" wrapcoords="-23 0 -23 21543 21600 21543 21600 0 -23 0">
          <v:imagedata r:id="rId1" o:title="centro"/>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53A27" w14:textId="77777777" w:rsidR="00742C64" w:rsidRDefault="001608A1">
    <w:pPr>
      <w:pStyle w:val="Encabezado"/>
    </w:pPr>
    <w:r>
      <w:rPr>
        <w:noProof/>
        <w:lang w:val="es-MX" w:eastAsia="es-MX"/>
      </w:rPr>
      <w:drawing>
        <wp:anchor distT="0" distB="0" distL="114300" distR="114300" simplePos="0" relativeHeight="251664384" behindDoc="1" locked="0" layoutInCell="1" allowOverlap="1" wp14:anchorId="36153A2D" wp14:editId="36153A2E">
          <wp:simplePos x="0" y="0"/>
          <wp:positionH relativeFrom="page">
            <wp:posOffset>22860</wp:posOffset>
          </wp:positionH>
          <wp:positionV relativeFrom="paragraph">
            <wp:posOffset>-440690</wp:posOffset>
          </wp:positionV>
          <wp:extent cx="7560310" cy="95440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7560310" cy="954405"/>
                  </a:xfrm>
                  <a:prstGeom prst="rect">
                    <a:avLst/>
                  </a:prstGeom>
                </pic:spPr>
              </pic:pic>
            </a:graphicData>
          </a:graphic>
        </wp:anchor>
      </w:drawing>
    </w:r>
    <w:r w:rsidR="00742C64">
      <w:tab/>
    </w:r>
    <w:r w:rsidR="00742C64">
      <w:tab/>
    </w:r>
  </w:p>
  <w:p w14:paraId="36153A28" w14:textId="77777777" w:rsidR="001B5772" w:rsidRPr="00F10507" w:rsidRDefault="00742C64">
    <w:pPr>
      <w:pStyle w:val="Encabezado"/>
      <w:rPr>
        <w:rFonts w:ascii="Times New Roman" w:hAnsi="Times New Roman" w:cs="Times New Roman"/>
      </w:rPr>
    </w:pPr>
    <w:r>
      <w:tab/>
    </w:r>
    <w:r>
      <w:tab/>
    </w:r>
    <w:r w:rsidRPr="00F10507">
      <w:rPr>
        <w:rFonts w:ascii="Times New Roman" w:hAnsi="Times New Roman" w:cs="Times New Roman"/>
        <w:b/>
      </w:rPr>
      <w:t>Ficha técnica de materias optativas</w:t>
    </w:r>
  </w:p>
  <w:p w14:paraId="36153A29" w14:textId="77777777" w:rsidR="00EE3A6A" w:rsidRDefault="00EE3A6A">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53A2B" w14:textId="77777777" w:rsidR="001B5772" w:rsidRDefault="00FE145B">
    <w:pPr>
      <w:pStyle w:val="Encabezado"/>
    </w:pPr>
    <w:r>
      <w:rPr>
        <w:noProof/>
        <w:lang w:val="es-ES"/>
      </w:rPr>
      <w:pict w14:anchorId="36153A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677.2pt;height:573.2pt;z-index:-251654144;mso-wrap-edited:f;mso-position-horizontal:center;mso-position-horizontal-relative:margin;mso-position-vertical:center;mso-position-vertical-relative:margin" wrapcoords="-23 0 -23 21543 21600 21543 21600 0 -23 0">
          <v:imagedata r:id="rId1" o:title="centro"/>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0EF3"/>
    <w:multiLevelType w:val="hybridMultilevel"/>
    <w:tmpl w:val="8918F984"/>
    <w:lvl w:ilvl="0" w:tplc="080A0001">
      <w:start w:val="1"/>
      <w:numFmt w:val="bullet"/>
      <w:lvlText w:val=""/>
      <w:lvlJc w:val="left"/>
      <w:pPr>
        <w:ind w:left="0" w:hanging="360"/>
      </w:pPr>
      <w:rPr>
        <w:rFonts w:ascii="Symbol" w:hAnsi="Symbol" w:hint="default"/>
      </w:rPr>
    </w:lvl>
    <w:lvl w:ilvl="1" w:tplc="080A0003">
      <w:start w:val="1"/>
      <w:numFmt w:val="bullet"/>
      <w:lvlText w:val="o"/>
      <w:lvlJc w:val="left"/>
      <w:pPr>
        <w:ind w:left="720" w:hanging="360"/>
      </w:pPr>
      <w:rPr>
        <w:rFonts w:ascii="Courier New" w:hAnsi="Courier New" w:cs="Courier New" w:hint="default"/>
      </w:rPr>
    </w:lvl>
    <w:lvl w:ilvl="2" w:tplc="080A0005">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 w15:restartNumberingAfterBreak="0">
    <w:nsid w:val="02425497"/>
    <w:multiLevelType w:val="hybridMultilevel"/>
    <w:tmpl w:val="DA80DF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B848C0"/>
    <w:multiLevelType w:val="hybridMultilevel"/>
    <w:tmpl w:val="EE68A63E"/>
    <w:lvl w:ilvl="0" w:tplc="40CE8778">
      <w:start w:val="1"/>
      <w:numFmt w:val="lowerLetter"/>
      <w:lvlText w:val="%1."/>
      <w:lvlJc w:val="left"/>
      <w:pPr>
        <w:ind w:left="360" w:hanging="360"/>
      </w:pPr>
      <w:rPr>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1B8017A"/>
    <w:multiLevelType w:val="hybridMultilevel"/>
    <w:tmpl w:val="B640385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3D619C3"/>
    <w:multiLevelType w:val="multilevel"/>
    <w:tmpl w:val="2D52F45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E8721F"/>
    <w:multiLevelType w:val="hybridMultilevel"/>
    <w:tmpl w:val="DAA213E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332009"/>
    <w:multiLevelType w:val="hybridMultilevel"/>
    <w:tmpl w:val="7C844880"/>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1BEA091B"/>
    <w:multiLevelType w:val="hybridMultilevel"/>
    <w:tmpl w:val="111CC692"/>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1BF7076B"/>
    <w:multiLevelType w:val="multilevel"/>
    <w:tmpl w:val="6D769EE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1B38B2"/>
    <w:multiLevelType w:val="hybridMultilevel"/>
    <w:tmpl w:val="7DC8CD64"/>
    <w:lvl w:ilvl="0" w:tplc="8DFC9C58">
      <w:start w:val="1"/>
      <w:numFmt w:val="decimal"/>
      <w:lvlText w:val="%1."/>
      <w:lvlJc w:val="left"/>
      <w:pPr>
        <w:ind w:left="720" w:hanging="360"/>
      </w:pPr>
      <w:rPr>
        <w:rFonts w:ascii="Times-Roman" w:hAnsi="Times-Roman" w:cs="Times-Roman"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7D84D61"/>
    <w:multiLevelType w:val="multilevel"/>
    <w:tmpl w:val="B2C8387A"/>
    <w:lvl w:ilvl="0">
      <w:start w:val="1"/>
      <w:numFmt w:val="decimal"/>
      <w:lvlText w:val="%1"/>
      <w:lvlJc w:val="left"/>
      <w:pPr>
        <w:ind w:left="360" w:hanging="360"/>
      </w:pPr>
      <w:rPr>
        <w:rFonts w:hint="default"/>
      </w:rPr>
    </w:lvl>
    <w:lvl w:ilvl="1">
      <w:start w:val="5"/>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1" w15:restartNumberingAfterBreak="0">
    <w:nsid w:val="2D0F4A57"/>
    <w:multiLevelType w:val="multilevel"/>
    <w:tmpl w:val="619E72B6"/>
    <w:lvl w:ilvl="0">
      <w:start w:val="1"/>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2" w15:restartNumberingAfterBreak="0">
    <w:nsid w:val="355F386D"/>
    <w:multiLevelType w:val="hybridMultilevel"/>
    <w:tmpl w:val="C1402AD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38AF410C"/>
    <w:multiLevelType w:val="multilevel"/>
    <w:tmpl w:val="4C40C6BE"/>
    <w:lvl w:ilvl="0">
      <w:start w:val="2"/>
      <w:numFmt w:val="decimal"/>
      <w:lvlText w:val="%1"/>
      <w:lvlJc w:val="left"/>
      <w:pPr>
        <w:ind w:left="360" w:hanging="360"/>
      </w:pPr>
      <w:rPr>
        <w:rFonts w:eastAsiaTheme="minorHAnsi" w:cstheme="minorBidi" w:hint="default"/>
        <w:color w:val="auto"/>
      </w:rPr>
    </w:lvl>
    <w:lvl w:ilvl="1">
      <w:start w:val="1"/>
      <w:numFmt w:val="decimal"/>
      <w:lvlText w:val="%1.%2"/>
      <w:lvlJc w:val="left"/>
      <w:pPr>
        <w:ind w:left="360" w:hanging="360"/>
      </w:pPr>
      <w:rPr>
        <w:rFonts w:eastAsiaTheme="minorHAnsi" w:cstheme="minorBidi" w:hint="default"/>
        <w:color w:val="auto"/>
      </w:rPr>
    </w:lvl>
    <w:lvl w:ilvl="2">
      <w:start w:val="1"/>
      <w:numFmt w:val="decimal"/>
      <w:lvlText w:val="%1.%2.%3"/>
      <w:lvlJc w:val="left"/>
      <w:pPr>
        <w:ind w:left="720" w:hanging="720"/>
      </w:pPr>
      <w:rPr>
        <w:rFonts w:eastAsiaTheme="minorHAnsi" w:cstheme="minorBidi" w:hint="default"/>
        <w:color w:val="auto"/>
      </w:rPr>
    </w:lvl>
    <w:lvl w:ilvl="3">
      <w:start w:val="1"/>
      <w:numFmt w:val="decimal"/>
      <w:lvlText w:val="%1.%2.%3.%4"/>
      <w:lvlJc w:val="left"/>
      <w:pPr>
        <w:ind w:left="720" w:hanging="720"/>
      </w:pPr>
      <w:rPr>
        <w:rFonts w:eastAsiaTheme="minorHAnsi" w:cstheme="minorBidi" w:hint="default"/>
        <w:color w:val="auto"/>
      </w:rPr>
    </w:lvl>
    <w:lvl w:ilvl="4">
      <w:start w:val="1"/>
      <w:numFmt w:val="decimal"/>
      <w:lvlText w:val="%1.%2.%3.%4.%5"/>
      <w:lvlJc w:val="left"/>
      <w:pPr>
        <w:ind w:left="1080" w:hanging="1080"/>
      </w:pPr>
      <w:rPr>
        <w:rFonts w:eastAsiaTheme="minorHAnsi" w:cstheme="minorBidi" w:hint="default"/>
        <w:color w:val="auto"/>
      </w:rPr>
    </w:lvl>
    <w:lvl w:ilvl="5">
      <w:start w:val="1"/>
      <w:numFmt w:val="decimal"/>
      <w:lvlText w:val="%1.%2.%3.%4.%5.%6"/>
      <w:lvlJc w:val="left"/>
      <w:pPr>
        <w:ind w:left="1080" w:hanging="1080"/>
      </w:pPr>
      <w:rPr>
        <w:rFonts w:eastAsiaTheme="minorHAnsi" w:cstheme="minorBidi" w:hint="default"/>
        <w:color w:val="auto"/>
      </w:rPr>
    </w:lvl>
    <w:lvl w:ilvl="6">
      <w:start w:val="1"/>
      <w:numFmt w:val="decimal"/>
      <w:lvlText w:val="%1.%2.%3.%4.%5.%6.%7"/>
      <w:lvlJc w:val="left"/>
      <w:pPr>
        <w:ind w:left="1440" w:hanging="1440"/>
      </w:pPr>
      <w:rPr>
        <w:rFonts w:eastAsiaTheme="minorHAnsi" w:cstheme="minorBidi" w:hint="default"/>
        <w:color w:val="auto"/>
      </w:rPr>
    </w:lvl>
    <w:lvl w:ilvl="7">
      <w:start w:val="1"/>
      <w:numFmt w:val="decimal"/>
      <w:lvlText w:val="%1.%2.%3.%4.%5.%6.%7.%8"/>
      <w:lvlJc w:val="left"/>
      <w:pPr>
        <w:ind w:left="1440" w:hanging="1440"/>
      </w:pPr>
      <w:rPr>
        <w:rFonts w:eastAsiaTheme="minorHAnsi" w:cstheme="minorBidi" w:hint="default"/>
        <w:color w:val="auto"/>
      </w:rPr>
    </w:lvl>
    <w:lvl w:ilvl="8">
      <w:start w:val="1"/>
      <w:numFmt w:val="decimal"/>
      <w:lvlText w:val="%1.%2.%3.%4.%5.%6.%7.%8.%9"/>
      <w:lvlJc w:val="left"/>
      <w:pPr>
        <w:ind w:left="1800" w:hanging="1800"/>
      </w:pPr>
      <w:rPr>
        <w:rFonts w:eastAsiaTheme="minorHAnsi" w:cstheme="minorBidi" w:hint="default"/>
        <w:color w:val="auto"/>
      </w:rPr>
    </w:lvl>
  </w:abstractNum>
  <w:abstractNum w:abstractNumId="14" w15:restartNumberingAfterBreak="0">
    <w:nsid w:val="3B8466F9"/>
    <w:multiLevelType w:val="hybridMultilevel"/>
    <w:tmpl w:val="C284EE4C"/>
    <w:lvl w:ilvl="0" w:tplc="080A0001">
      <w:start w:val="1"/>
      <w:numFmt w:val="bullet"/>
      <w:lvlText w:val=""/>
      <w:lvlJc w:val="left"/>
      <w:pPr>
        <w:ind w:left="720" w:hanging="360"/>
      </w:pPr>
      <w:rPr>
        <w:rFonts w:ascii="Symbol" w:hAnsi="Symbol" w:hint="default"/>
      </w:rPr>
    </w:lvl>
    <w:lvl w:ilvl="1" w:tplc="080A0005">
      <w:start w:val="1"/>
      <w:numFmt w:val="bullet"/>
      <w:lvlText w:val=""/>
      <w:lvlJc w:val="left"/>
      <w:pPr>
        <w:ind w:left="1440" w:hanging="360"/>
      </w:pPr>
      <w:rPr>
        <w:rFonts w:ascii="Wingdings" w:hAnsi="Wingding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F28277F"/>
    <w:multiLevelType w:val="hybridMultilevel"/>
    <w:tmpl w:val="BC045E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2B0249D"/>
    <w:multiLevelType w:val="multilevel"/>
    <w:tmpl w:val="619E72B6"/>
    <w:lvl w:ilvl="0">
      <w:start w:val="1"/>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7" w15:restartNumberingAfterBreak="0">
    <w:nsid w:val="45924005"/>
    <w:multiLevelType w:val="hybridMultilevel"/>
    <w:tmpl w:val="1330572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D0759A9"/>
    <w:multiLevelType w:val="hybridMultilevel"/>
    <w:tmpl w:val="7CC89884"/>
    <w:lvl w:ilvl="0" w:tplc="4396639A">
      <w:start w:val="1"/>
      <w:numFmt w:val="decimal"/>
      <w:lvlText w:val="%1."/>
      <w:lvlJc w:val="left"/>
      <w:pPr>
        <w:ind w:left="720" w:hanging="360"/>
      </w:pPr>
      <w:rPr>
        <w:rFonts w:ascii="Times-Roman" w:hAnsi="Times-Roman" w:cs="Times-Roman"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0D71886"/>
    <w:multiLevelType w:val="multilevel"/>
    <w:tmpl w:val="E16811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2AC58A1"/>
    <w:multiLevelType w:val="multilevel"/>
    <w:tmpl w:val="CFBE6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F43414"/>
    <w:multiLevelType w:val="multilevel"/>
    <w:tmpl w:val="3A1A5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0D67A0"/>
    <w:multiLevelType w:val="multilevel"/>
    <w:tmpl w:val="6510B324"/>
    <w:lvl w:ilvl="0">
      <w:start w:val="2"/>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3" w15:restartNumberingAfterBreak="0">
    <w:nsid w:val="59DA4261"/>
    <w:multiLevelType w:val="multilevel"/>
    <w:tmpl w:val="98C411CE"/>
    <w:lvl w:ilvl="0">
      <w:start w:val="2"/>
      <w:numFmt w:val="decimal"/>
      <w:lvlText w:val="%1"/>
      <w:lvlJc w:val="left"/>
      <w:pPr>
        <w:ind w:left="435" w:hanging="435"/>
      </w:pPr>
      <w:rPr>
        <w:rFonts w:hint="default"/>
        <w:b w:val="0"/>
      </w:rPr>
    </w:lvl>
    <w:lvl w:ilvl="1">
      <w:start w:val="2"/>
      <w:numFmt w:val="decimal"/>
      <w:lvlText w:val="%1.%2"/>
      <w:lvlJc w:val="left"/>
      <w:pPr>
        <w:ind w:left="615" w:hanging="435"/>
      </w:pPr>
      <w:rPr>
        <w:rFonts w:hint="default"/>
        <w:b w:val="0"/>
      </w:rPr>
    </w:lvl>
    <w:lvl w:ilvl="2">
      <w:start w:val="3"/>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24" w15:restartNumberingAfterBreak="0">
    <w:nsid w:val="5B8C5F22"/>
    <w:multiLevelType w:val="hybridMultilevel"/>
    <w:tmpl w:val="C25E247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CD767D1"/>
    <w:multiLevelType w:val="multilevel"/>
    <w:tmpl w:val="0EFA035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DB64F64"/>
    <w:multiLevelType w:val="hybridMultilevel"/>
    <w:tmpl w:val="05944D12"/>
    <w:lvl w:ilvl="0" w:tplc="080A000F">
      <w:start w:val="1"/>
      <w:numFmt w:val="decimal"/>
      <w:lvlText w:val="%1."/>
      <w:lvlJc w:val="left"/>
      <w:pPr>
        <w:ind w:left="360" w:hanging="360"/>
      </w:pPr>
      <w:rPr>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5F772C5C"/>
    <w:multiLevelType w:val="multilevel"/>
    <w:tmpl w:val="1BD626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8BD7535"/>
    <w:multiLevelType w:val="multilevel"/>
    <w:tmpl w:val="81D09D96"/>
    <w:lvl w:ilvl="0">
      <w:start w:val="1"/>
      <w:numFmt w:val="decimal"/>
      <w:lvlText w:val="%1"/>
      <w:lvlJc w:val="left"/>
      <w:pPr>
        <w:ind w:left="360" w:hanging="360"/>
      </w:pPr>
      <w:rPr>
        <w:rFonts w:hint="default"/>
      </w:rPr>
    </w:lvl>
    <w:lvl w:ilvl="1">
      <w:start w:val="4"/>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9" w15:restartNumberingAfterBreak="0">
    <w:nsid w:val="69610A61"/>
    <w:multiLevelType w:val="hybridMultilevel"/>
    <w:tmpl w:val="93EA093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AD70A66"/>
    <w:multiLevelType w:val="multilevel"/>
    <w:tmpl w:val="203638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D3D0863"/>
    <w:multiLevelType w:val="multilevel"/>
    <w:tmpl w:val="CDEC95CE"/>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271220A"/>
    <w:multiLevelType w:val="multilevel"/>
    <w:tmpl w:val="09CE7ACE"/>
    <w:lvl w:ilvl="0">
      <w:start w:val="1"/>
      <w:numFmt w:val="decimal"/>
      <w:lvlText w:val="%1"/>
      <w:lvlJc w:val="left"/>
      <w:pPr>
        <w:ind w:left="360" w:hanging="360"/>
      </w:pPr>
      <w:rPr>
        <w:rFonts w:ascii="Times-Roman" w:hAnsi="Times-Roman" w:cs="Times-Roman" w:hint="default"/>
        <w:b w:val="0"/>
      </w:rPr>
    </w:lvl>
    <w:lvl w:ilvl="1">
      <w:start w:val="1"/>
      <w:numFmt w:val="decimal"/>
      <w:lvlText w:val="%1.%2"/>
      <w:lvlJc w:val="left"/>
      <w:pPr>
        <w:ind w:left="360" w:hanging="360"/>
      </w:pPr>
      <w:rPr>
        <w:rFonts w:ascii="Times-Roman" w:hAnsi="Times-Roman" w:cs="Times-Roman" w:hint="default"/>
        <w:b w:val="0"/>
      </w:rPr>
    </w:lvl>
    <w:lvl w:ilvl="2">
      <w:start w:val="1"/>
      <w:numFmt w:val="decimal"/>
      <w:lvlText w:val="%1.%2.%3"/>
      <w:lvlJc w:val="left"/>
      <w:pPr>
        <w:ind w:left="720" w:hanging="720"/>
      </w:pPr>
      <w:rPr>
        <w:rFonts w:ascii="Times-Roman" w:hAnsi="Times-Roman" w:cs="Times-Roman" w:hint="default"/>
        <w:b w:val="0"/>
      </w:rPr>
    </w:lvl>
    <w:lvl w:ilvl="3">
      <w:start w:val="1"/>
      <w:numFmt w:val="decimal"/>
      <w:lvlText w:val="%1.%2.%3.%4"/>
      <w:lvlJc w:val="left"/>
      <w:pPr>
        <w:ind w:left="720" w:hanging="720"/>
      </w:pPr>
      <w:rPr>
        <w:rFonts w:ascii="Times-Roman" w:hAnsi="Times-Roman" w:cs="Times-Roman" w:hint="default"/>
        <w:b w:val="0"/>
      </w:rPr>
    </w:lvl>
    <w:lvl w:ilvl="4">
      <w:start w:val="1"/>
      <w:numFmt w:val="decimal"/>
      <w:lvlText w:val="%1.%2.%3.%4.%5"/>
      <w:lvlJc w:val="left"/>
      <w:pPr>
        <w:ind w:left="1080" w:hanging="1080"/>
      </w:pPr>
      <w:rPr>
        <w:rFonts w:ascii="Times-Roman" w:hAnsi="Times-Roman" w:cs="Times-Roman" w:hint="default"/>
        <w:b w:val="0"/>
      </w:rPr>
    </w:lvl>
    <w:lvl w:ilvl="5">
      <w:start w:val="1"/>
      <w:numFmt w:val="decimal"/>
      <w:lvlText w:val="%1.%2.%3.%4.%5.%6"/>
      <w:lvlJc w:val="left"/>
      <w:pPr>
        <w:ind w:left="1080" w:hanging="1080"/>
      </w:pPr>
      <w:rPr>
        <w:rFonts w:ascii="Times-Roman" w:hAnsi="Times-Roman" w:cs="Times-Roman" w:hint="default"/>
        <w:b w:val="0"/>
      </w:rPr>
    </w:lvl>
    <w:lvl w:ilvl="6">
      <w:start w:val="1"/>
      <w:numFmt w:val="decimal"/>
      <w:lvlText w:val="%1.%2.%3.%4.%5.%6.%7"/>
      <w:lvlJc w:val="left"/>
      <w:pPr>
        <w:ind w:left="1440" w:hanging="1440"/>
      </w:pPr>
      <w:rPr>
        <w:rFonts w:ascii="Times-Roman" w:hAnsi="Times-Roman" w:cs="Times-Roman" w:hint="default"/>
        <w:b w:val="0"/>
      </w:rPr>
    </w:lvl>
    <w:lvl w:ilvl="7">
      <w:start w:val="1"/>
      <w:numFmt w:val="decimal"/>
      <w:lvlText w:val="%1.%2.%3.%4.%5.%6.%7.%8"/>
      <w:lvlJc w:val="left"/>
      <w:pPr>
        <w:ind w:left="1440" w:hanging="1440"/>
      </w:pPr>
      <w:rPr>
        <w:rFonts w:ascii="Times-Roman" w:hAnsi="Times-Roman" w:cs="Times-Roman" w:hint="default"/>
        <w:b w:val="0"/>
      </w:rPr>
    </w:lvl>
    <w:lvl w:ilvl="8">
      <w:start w:val="1"/>
      <w:numFmt w:val="decimal"/>
      <w:lvlText w:val="%1.%2.%3.%4.%5.%6.%7.%8.%9"/>
      <w:lvlJc w:val="left"/>
      <w:pPr>
        <w:ind w:left="1800" w:hanging="1800"/>
      </w:pPr>
      <w:rPr>
        <w:rFonts w:ascii="Times-Roman" w:hAnsi="Times-Roman" w:cs="Times-Roman" w:hint="default"/>
        <w:b w:val="0"/>
      </w:rPr>
    </w:lvl>
  </w:abstractNum>
  <w:abstractNum w:abstractNumId="33" w15:restartNumberingAfterBreak="0">
    <w:nsid w:val="77566700"/>
    <w:multiLevelType w:val="hybridMultilevel"/>
    <w:tmpl w:val="921250D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F4E210B"/>
    <w:multiLevelType w:val="multilevel"/>
    <w:tmpl w:val="9B9AE1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4"/>
  </w:num>
  <w:num w:numId="3">
    <w:abstractNumId w:val="1"/>
  </w:num>
  <w:num w:numId="4">
    <w:abstractNumId w:val="6"/>
  </w:num>
  <w:num w:numId="5">
    <w:abstractNumId w:val="7"/>
  </w:num>
  <w:num w:numId="6">
    <w:abstractNumId w:val="2"/>
  </w:num>
  <w:num w:numId="7">
    <w:abstractNumId w:val="26"/>
  </w:num>
  <w:num w:numId="8">
    <w:abstractNumId w:val="12"/>
  </w:num>
  <w:num w:numId="9">
    <w:abstractNumId w:val="21"/>
  </w:num>
  <w:num w:numId="10">
    <w:abstractNumId w:val="20"/>
  </w:num>
  <w:num w:numId="11">
    <w:abstractNumId w:val="29"/>
  </w:num>
  <w:num w:numId="12">
    <w:abstractNumId w:val="15"/>
  </w:num>
  <w:num w:numId="13">
    <w:abstractNumId w:val="19"/>
  </w:num>
  <w:num w:numId="14">
    <w:abstractNumId w:val="30"/>
  </w:num>
  <w:num w:numId="15">
    <w:abstractNumId w:val="13"/>
  </w:num>
  <w:num w:numId="16">
    <w:abstractNumId w:val="25"/>
  </w:num>
  <w:num w:numId="17">
    <w:abstractNumId w:val="22"/>
  </w:num>
  <w:num w:numId="18">
    <w:abstractNumId w:val="11"/>
  </w:num>
  <w:num w:numId="19">
    <w:abstractNumId w:val="16"/>
  </w:num>
  <w:num w:numId="20">
    <w:abstractNumId w:val="28"/>
  </w:num>
  <w:num w:numId="21">
    <w:abstractNumId w:val="10"/>
  </w:num>
  <w:num w:numId="22">
    <w:abstractNumId w:val="31"/>
  </w:num>
  <w:num w:numId="23">
    <w:abstractNumId w:val="23"/>
  </w:num>
  <w:num w:numId="24">
    <w:abstractNumId w:val="34"/>
  </w:num>
  <w:num w:numId="25">
    <w:abstractNumId w:val="27"/>
  </w:num>
  <w:num w:numId="26">
    <w:abstractNumId w:val="8"/>
  </w:num>
  <w:num w:numId="27">
    <w:abstractNumId w:val="4"/>
  </w:num>
  <w:num w:numId="28">
    <w:abstractNumId w:val="24"/>
  </w:num>
  <w:num w:numId="29">
    <w:abstractNumId w:val="17"/>
  </w:num>
  <w:num w:numId="30">
    <w:abstractNumId w:val="5"/>
  </w:num>
  <w:num w:numId="31">
    <w:abstractNumId w:val="33"/>
  </w:num>
  <w:num w:numId="32">
    <w:abstractNumId w:val="3"/>
  </w:num>
  <w:num w:numId="33">
    <w:abstractNumId w:val="9"/>
  </w:num>
  <w:num w:numId="34">
    <w:abstractNumId w:val="18"/>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772"/>
    <w:rsid w:val="00001ECF"/>
    <w:rsid w:val="00002978"/>
    <w:rsid w:val="0000507B"/>
    <w:rsid w:val="00007F37"/>
    <w:rsid w:val="0002448F"/>
    <w:rsid w:val="00027BCA"/>
    <w:rsid w:val="00036B3B"/>
    <w:rsid w:val="00041807"/>
    <w:rsid w:val="00042DBB"/>
    <w:rsid w:val="00051D4D"/>
    <w:rsid w:val="00065441"/>
    <w:rsid w:val="00065B0E"/>
    <w:rsid w:val="000732A2"/>
    <w:rsid w:val="000754E8"/>
    <w:rsid w:val="00075BEF"/>
    <w:rsid w:val="00084AD6"/>
    <w:rsid w:val="00087949"/>
    <w:rsid w:val="00090CD8"/>
    <w:rsid w:val="00092000"/>
    <w:rsid w:val="000961A2"/>
    <w:rsid w:val="000A69CE"/>
    <w:rsid w:val="000A7872"/>
    <w:rsid w:val="000C0891"/>
    <w:rsid w:val="000C67F5"/>
    <w:rsid w:val="000D0B34"/>
    <w:rsid w:val="000F19CC"/>
    <w:rsid w:val="000F4071"/>
    <w:rsid w:val="001006BE"/>
    <w:rsid w:val="00106655"/>
    <w:rsid w:val="00107EBB"/>
    <w:rsid w:val="001201DE"/>
    <w:rsid w:val="0012368E"/>
    <w:rsid w:val="00137D15"/>
    <w:rsid w:val="00146D06"/>
    <w:rsid w:val="0014786F"/>
    <w:rsid w:val="001515D3"/>
    <w:rsid w:val="00152723"/>
    <w:rsid w:val="001608A1"/>
    <w:rsid w:val="00174732"/>
    <w:rsid w:val="00175E38"/>
    <w:rsid w:val="001841AC"/>
    <w:rsid w:val="001A100C"/>
    <w:rsid w:val="001A7531"/>
    <w:rsid w:val="001B08AF"/>
    <w:rsid w:val="001B4CB1"/>
    <w:rsid w:val="001B51E4"/>
    <w:rsid w:val="001B5772"/>
    <w:rsid w:val="001C2094"/>
    <w:rsid w:val="001C5DB8"/>
    <w:rsid w:val="001D63D0"/>
    <w:rsid w:val="001F189D"/>
    <w:rsid w:val="001F2B70"/>
    <w:rsid w:val="001F3F11"/>
    <w:rsid w:val="00207E20"/>
    <w:rsid w:val="00210502"/>
    <w:rsid w:val="0021073A"/>
    <w:rsid w:val="002227F0"/>
    <w:rsid w:val="002234E2"/>
    <w:rsid w:val="002275ED"/>
    <w:rsid w:val="0024592E"/>
    <w:rsid w:val="00253060"/>
    <w:rsid w:val="00257922"/>
    <w:rsid w:val="00277FD5"/>
    <w:rsid w:val="002A1AE7"/>
    <w:rsid w:val="002A395C"/>
    <w:rsid w:val="002A6C34"/>
    <w:rsid w:val="002A79C0"/>
    <w:rsid w:val="002C05BE"/>
    <w:rsid w:val="002C5F8B"/>
    <w:rsid w:val="002D3DA2"/>
    <w:rsid w:val="002D726D"/>
    <w:rsid w:val="002E5D4C"/>
    <w:rsid w:val="002F024A"/>
    <w:rsid w:val="002F364D"/>
    <w:rsid w:val="002F458D"/>
    <w:rsid w:val="002F45FE"/>
    <w:rsid w:val="002F6410"/>
    <w:rsid w:val="00310928"/>
    <w:rsid w:val="0031515A"/>
    <w:rsid w:val="00322486"/>
    <w:rsid w:val="00326ADE"/>
    <w:rsid w:val="00326FC2"/>
    <w:rsid w:val="00335829"/>
    <w:rsid w:val="00337B50"/>
    <w:rsid w:val="003407AC"/>
    <w:rsid w:val="00357BD6"/>
    <w:rsid w:val="00377541"/>
    <w:rsid w:val="003C3BF9"/>
    <w:rsid w:val="003D482A"/>
    <w:rsid w:val="003D5BED"/>
    <w:rsid w:val="003D776F"/>
    <w:rsid w:val="003E2ADE"/>
    <w:rsid w:val="00403CB7"/>
    <w:rsid w:val="00423815"/>
    <w:rsid w:val="00423D16"/>
    <w:rsid w:val="00433545"/>
    <w:rsid w:val="0043465B"/>
    <w:rsid w:val="00463042"/>
    <w:rsid w:val="004636D1"/>
    <w:rsid w:val="00471FF9"/>
    <w:rsid w:val="00480BF8"/>
    <w:rsid w:val="0048425C"/>
    <w:rsid w:val="00492BF8"/>
    <w:rsid w:val="004A0209"/>
    <w:rsid w:val="004A7147"/>
    <w:rsid w:val="004A7366"/>
    <w:rsid w:val="004B7E19"/>
    <w:rsid w:val="004D2E03"/>
    <w:rsid w:val="004D6CA3"/>
    <w:rsid w:val="004E4A15"/>
    <w:rsid w:val="00502709"/>
    <w:rsid w:val="005156E2"/>
    <w:rsid w:val="00526CA6"/>
    <w:rsid w:val="005307D6"/>
    <w:rsid w:val="00531BAD"/>
    <w:rsid w:val="005650B3"/>
    <w:rsid w:val="005700D9"/>
    <w:rsid w:val="005A058B"/>
    <w:rsid w:val="005A63E9"/>
    <w:rsid w:val="005B2EA1"/>
    <w:rsid w:val="005B38A8"/>
    <w:rsid w:val="005B3993"/>
    <w:rsid w:val="005D3824"/>
    <w:rsid w:val="005F053E"/>
    <w:rsid w:val="005F7EFC"/>
    <w:rsid w:val="00600A0B"/>
    <w:rsid w:val="00607D9B"/>
    <w:rsid w:val="00622362"/>
    <w:rsid w:val="00622989"/>
    <w:rsid w:val="00625AAD"/>
    <w:rsid w:val="006514B7"/>
    <w:rsid w:val="00652B46"/>
    <w:rsid w:val="0065793C"/>
    <w:rsid w:val="00664178"/>
    <w:rsid w:val="00671D04"/>
    <w:rsid w:val="0067251E"/>
    <w:rsid w:val="006772A6"/>
    <w:rsid w:val="00681743"/>
    <w:rsid w:val="00692E1A"/>
    <w:rsid w:val="006A093D"/>
    <w:rsid w:val="006A6DEF"/>
    <w:rsid w:val="006D60C0"/>
    <w:rsid w:val="006E70F0"/>
    <w:rsid w:val="006E7155"/>
    <w:rsid w:val="00702D14"/>
    <w:rsid w:val="007119C8"/>
    <w:rsid w:val="00721EEF"/>
    <w:rsid w:val="007314A5"/>
    <w:rsid w:val="00737C58"/>
    <w:rsid w:val="007407D1"/>
    <w:rsid w:val="00742C64"/>
    <w:rsid w:val="00756809"/>
    <w:rsid w:val="007617CC"/>
    <w:rsid w:val="00762A32"/>
    <w:rsid w:val="0076446B"/>
    <w:rsid w:val="0077068D"/>
    <w:rsid w:val="00770EED"/>
    <w:rsid w:val="007725AC"/>
    <w:rsid w:val="00777C1D"/>
    <w:rsid w:val="00781C50"/>
    <w:rsid w:val="00796269"/>
    <w:rsid w:val="00797CAF"/>
    <w:rsid w:val="007C5D50"/>
    <w:rsid w:val="007D693E"/>
    <w:rsid w:val="007E089E"/>
    <w:rsid w:val="007F15FC"/>
    <w:rsid w:val="007F1C00"/>
    <w:rsid w:val="007F6194"/>
    <w:rsid w:val="00805935"/>
    <w:rsid w:val="00805EA3"/>
    <w:rsid w:val="0081043A"/>
    <w:rsid w:val="008317C8"/>
    <w:rsid w:val="008355B8"/>
    <w:rsid w:val="00843056"/>
    <w:rsid w:val="00854112"/>
    <w:rsid w:val="00866DE3"/>
    <w:rsid w:val="00870B88"/>
    <w:rsid w:val="00882748"/>
    <w:rsid w:val="0088377A"/>
    <w:rsid w:val="00885904"/>
    <w:rsid w:val="00887440"/>
    <w:rsid w:val="008878CC"/>
    <w:rsid w:val="008903DE"/>
    <w:rsid w:val="008A56AB"/>
    <w:rsid w:val="008B045C"/>
    <w:rsid w:val="008B1C46"/>
    <w:rsid w:val="008B6FCE"/>
    <w:rsid w:val="008D0F59"/>
    <w:rsid w:val="008E6FE4"/>
    <w:rsid w:val="008F02AC"/>
    <w:rsid w:val="00901DDD"/>
    <w:rsid w:val="00903AD5"/>
    <w:rsid w:val="00907CE9"/>
    <w:rsid w:val="009269B4"/>
    <w:rsid w:val="00930143"/>
    <w:rsid w:val="009306E0"/>
    <w:rsid w:val="00935CFE"/>
    <w:rsid w:val="00936D27"/>
    <w:rsid w:val="00940FC9"/>
    <w:rsid w:val="00972350"/>
    <w:rsid w:val="0097486D"/>
    <w:rsid w:val="0097781B"/>
    <w:rsid w:val="00981B7E"/>
    <w:rsid w:val="009977F0"/>
    <w:rsid w:val="009A0C9E"/>
    <w:rsid w:val="009B06C2"/>
    <w:rsid w:val="009C10FE"/>
    <w:rsid w:val="009C3A1B"/>
    <w:rsid w:val="009C4A27"/>
    <w:rsid w:val="009E417E"/>
    <w:rsid w:val="009F7428"/>
    <w:rsid w:val="00A14642"/>
    <w:rsid w:val="00A165C7"/>
    <w:rsid w:val="00A16EBA"/>
    <w:rsid w:val="00A176AA"/>
    <w:rsid w:val="00A2649F"/>
    <w:rsid w:val="00A27055"/>
    <w:rsid w:val="00A3335C"/>
    <w:rsid w:val="00A851E9"/>
    <w:rsid w:val="00A85FAB"/>
    <w:rsid w:val="00A86474"/>
    <w:rsid w:val="00A90D1C"/>
    <w:rsid w:val="00A92740"/>
    <w:rsid w:val="00A959F4"/>
    <w:rsid w:val="00AB24E1"/>
    <w:rsid w:val="00AB55C9"/>
    <w:rsid w:val="00AB6E4B"/>
    <w:rsid w:val="00AC182C"/>
    <w:rsid w:val="00AE2411"/>
    <w:rsid w:val="00AE391F"/>
    <w:rsid w:val="00AE3E7E"/>
    <w:rsid w:val="00AF0E16"/>
    <w:rsid w:val="00AF7B8A"/>
    <w:rsid w:val="00B01AC9"/>
    <w:rsid w:val="00B02FCA"/>
    <w:rsid w:val="00B10790"/>
    <w:rsid w:val="00B14E44"/>
    <w:rsid w:val="00B30355"/>
    <w:rsid w:val="00B33000"/>
    <w:rsid w:val="00B520A4"/>
    <w:rsid w:val="00B52DBF"/>
    <w:rsid w:val="00B52EE0"/>
    <w:rsid w:val="00B539A9"/>
    <w:rsid w:val="00B6028F"/>
    <w:rsid w:val="00B7595F"/>
    <w:rsid w:val="00B85174"/>
    <w:rsid w:val="00B904C8"/>
    <w:rsid w:val="00BB0D34"/>
    <w:rsid w:val="00BB3975"/>
    <w:rsid w:val="00BC3C62"/>
    <w:rsid w:val="00BC509A"/>
    <w:rsid w:val="00BF1101"/>
    <w:rsid w:val="00BF4257"/>
    <w:rsid w:val="00C027F4"/>
    <w:rsid w:val="00C03915"/>
    <w:rsid w:val="00C0584A"/>
    <w:rsid w:val="00C10376"/>
    <w:rsid w:val="00C17DB8"/>
    <w:rsid w:val="00C30395"/>
    <w:rsid w:val="00C5281A"/>
    <w:rsid w:val="00C7013E"/>
    <w:rsid w:val="00C74239"/>
    <w:rsid w:val="00C74C8E"/>
    <w:rsid w:val="00C815AA"/>
    <w:rsid w:val="00C827A8"/>
    <w:rsid w:val="00C82FF3"/>
    <w:rsid w:val="00CB066B"/>
    <w:rsid w:val="00CC70DF"/>
    <w:rsid w:val="00CD160C"/>
    <w:rsid w:val="00CD3A5A"/>
    <w:rsid w:val="00CD3F35"/>
    <w:rsid w:val="00CE019D"/>
    <w:rsid w:val="00CF01B2"/>
    <w:rsid w:val="00CF1A4C"/>
    <w:rsid w:val="00CF39DD"/>
    <w:rsid w:val="00D021DC"/>
    <w:rsid w:val="00D048D5"/>
    <w:rsid w:val="00D04E8F"/>
    <w:rsid w:val="00D0583E"/>
    <w:rsid w:val="00D10ED5"/>
    <w:rsid w:val="00D12BE9"/>
    <w:rsid w:val="00D15530"/>
    <w:rsid w:val="00D25517"/>
    <w:rsid w:val="00D27CFB"/>
    <w:rsid w:val="00D318C5"/>
    <w:rsid w:val="00D34A18"/>
    <w:rsid w:val="00D35FF6"/>
    <w:rsid w:val="00D55642"/>
    <w:rsid w:val="00D72500"/>
    <w:rsid w:val="00D82E28"/>
    <w:rsid w:val="00D834FC"/>
    <w:rsid w:val="00D9199B"/>
    <w:rsid w:val="00DB04C6"/>
    <w:rsid w:val="00DB52CF"/>
    <w:rsid w:val="00DC2D17"/>
    <w:rsid w:val="00E07122"/>
    <w:rsid w:val="00E208F2"/>
    <w:rsid w:val="00E33B88"/>
    <w:rsid w:val="00E42D8C"/>
    <w:rsid w:val="00E4411F"/>
    <w:rsid w:val="00E62DFE"/>
    <w:rsid w:val="00E73DD8"/>
    <w:rsid w:val="00E832F9"/>
    <w:rsid w:val="00E876D4"/>
    <w:rsid w:val="00E94B50"/>
    <w:rsid w:val="00E96EA7"/>
    <w:rsid w:val="00EA0C53"/>
    <w:rsid w:val="00EB121E"/>
    <w:rsid w:val="00ED1BA2"/>
    <w:rsid w:val="00ED577D"/>
    <w:rsid w:val="00EE0B3D"/>
    <w:rsid w:val="00EE3A6A"/>
    <w:rsid w:val="00EE6B13"/>
    <w:rsid w:val="00EE6D7E"/>
    <w:rsid w:val="00F0673B"/>
    <w:rsid w:val="00F07019"/>
    <w:rsid w:val="00F10507"/>
    <w:rsid w:val="00F14616"/>
    <w:rsid w:val="00F274B8"/>
    <w:rsid w:val="00F347E4"/>
    <w:rsid w:val="00F44B6B"/>
    <w:rsid w:val="00F53682"/>
    <w:rsid w:val="00F5399E"/>
    <w:rsid w:val="00F5542E"/>
    <w:rsid w:val="00F61634"/>
    <w:rsid w:val="00F62F72"/>
    <w:rsid w:val="00F74C9B"/>
    <w:rsid w:val="00F82575"/>
    <w:rsid w:val="00F83788"/>
    <w:rsid w:val="00F96FFC"/>
    <w:rsid w:val="00F97A83"/>
    <w:rsid w:val="00FA06BB"/>
    <w:rsid w:val="00FA5DCB"/>
    <w:rsid w:val="00FB098C"/>
    <w:rsid w:val="00FC5D07"/>
    <w:rsid w:val="00FD6191"/>
    <w:rsid w:val="00FE145B"/>
    <w:rsid w:val="00FF507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3615399A"/>
  <w14:defaultImageDpi w14:val="300"/>
  <w15:docId w15:val="{A236AC4C-ED22-429D-BDED-0930C7AE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E3A6A"/>
    <w:pPr>
      <w:keepNext/>
      <w:keepLines/>
      <w:spacing w:before="240" w:line="276" w:lineRule="auto"/>
      <w:outlineLvl w:val="0"/>
    </w:pPr>
    <w:rPr>
      <w:rFonts w:asciiTheme="majorHAnsi" w:eastAsiaTheme="majorEastAsia" w:hAnsiTheme="majorHAnsi" w:cstheme="majorBidi"/>
      <w:color w:val="365F91" w:themeColor="accent1" w:themeShade="BF"/>
      <w:sz w:val="32"/>
      <w:szCs w:val="3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B5772"/>
    <w:pPr>
      <w:tabs>
        <w:tab w:val="center" w:pos="4252"/>
        <w:tab w:val="right" w:pos="8504"/>
      </w:tabs>
    </w:pPr>
  </w:style>
  <w:style w:type="character" w:customStyle="1" w:styleId="EncabezadoCar">
    <w:name w:val="Encabezado Car"/>
    <w:basedOn w:val="Fuentedeprrafopredeter"/>
    <w:link w:val="Encabezado"/>
    <w:uiPriority w:val="99"/>
    <w:rsid w:val="001B5772"/>
  </w:style>
  <w:style w:type="paragraph" w:styleId="Piedepgina">
    <w:name w:val="footer"/>
    <w:basedOn w:val="Normal"/>
    <w:link w:val="PiedepginaCar"/>
    <w:uiPriority w:val="99"/>
    <w:unhideWhenUsed/>
    <w:rsid w:val="001B5772"/>
    <w:pPr>
      <w:tabs>
        <w:tab w:val="center" w:pos="4252"/>
        <w:tab w:val="right" w:pos="8504"/>
      </w:tabs>
    </w:pPr>
  </w:style>
  <w:style w:type="character" w:customStyle="1" w:styleId="PiedepginaCar">
    <w:name w:val="Pie de página Car"/>
    <w:basedOn w:val="Fuentedeprrafopredeter"/>
    <w:link w:val="Piedepgina"/>
    <w:uiPriority w:val="99"/>
    <w:rsid w:val="001B5772"/>
  </w:style>
  <w:style w:type="paragraph" w:styleId="Textodeglobo">
    <w:name w:val="Balloon Text"/>
    <w:basedOn w:val="Normal"/>
    <w:link w:val="TextodegloboCar"/>
    <w:uiPriority w:val="99"/>
    <w:semiHidden/>
    <w:unhideWhenUsed/>
    <w:rsid w:val="001B5772"/>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B5772"/>
    <w:rPr>
      <w:rFonts w:ascii="Lucida Grande" w:hAnsi="Lucida Grande" w:cs="Lucida Grande"/>
      <w:sz w:val="18"/>
      <w:szCs w:val="18"/>
    </w:rPr>
  </w:style>
  <w:style w:type="paragraph" w:styleId="Prrafodelista">
    <w:name w:val="List Paragraph"/>
    <w:basedOn w:val="Normal"/>
    <w:uiPriority w:val="34"/>
    <w:qFormat/>
    <w:rsid w:val="00084AD6"/>
    <w:pPr>
      <w:spacing w:after="200" w:line="276" w:lineRule="auto"/>
      <w:ind w:left="720"/>
      <w:contextualSpacing/>
    </w:pPr>
    <w:rPr>
      <w:rFonts w:eastAsiaTheme="minorHAnsi"/>
      <w:sz w:val="22"/>
      <w:szCs w:val="22"/>
      <w:lang w:val="es-MX" w:eastAsia="en-US"/>
    </w:rPr>
  </w:style>
  <w:style w:type="table" w:styleId="Tablaconcuadrcula">
    <w:name w:val="Table Grid"/>
    <w:basedOn w:val="Tablanormal"/>
    <w:uiPriority w:val="39"/>
    <w:rsid w:val="00084AD6"/>
    <w:rPr>
      <w:rFonts w:eastAsiaTheme="minorHAns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EE3A6A"/>
    <w:rPr>
      <w:rFonts w:asciiTheme="majorHAnsi" w:eastAsiaTheme="majorEastAsia" w:hAnsiTheme="majorHAnsi" w:cstheme="majorBidi"/>
      <w:color w:val="365F91" w:themeColor="accent1" w:themeShade="BF"/>
      <w:sz w:val="32"/>
      <w:szCs w:val="32"/>
      <w:lang w:val="es-MX" w:eastAsia="en-US"/>
    </w:rPr>
  </w:style>
  <w:style w:type="table" w:styleId="Cuadrculadetablaclara">
    <w:name w:val="Grid Table Light"/>
    <w:basedOn w:val="Tablanormal"/>
    <w:uiPriority w:val="40"/>
    <w:rsid w:val="002A1A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independiente">
    <w:name w:val="Body Text"/>
    <w:basedOn w:val="Normal"/>
    <w:link w:val="TextoindependienteCar"/>
    <w:uiPriority w:val="1"/>
    <w:qFormat/>
    <w:rsid w:val="0077068D"/>
    <w:pPr>
      <w:widowControl w:val="0"/>
      <w:autoSpaceDE w:val="0"/>
      <w:autoSpaceDN w:val="0"/>
    </w:pPr>
    <w:rPr>
      <w:rFonts w:ascii="Cambria" w:eastAsia="Cambria" w:hAnsi="Cambria" w:cs="Cambria"/>
      <w:lang w:val="es-ES" w:bidi="es-ES"/>
    </w:rPr>
  </w:style>
  <w:style w:type="character" w:customStyle="1" w:styleId="TextoindependienteCar">
    <w:name w:val="Texto independiente Car"/>
    <w:basedOn w:val="Fuentedeprrafopredeter"/>
    <w:link w:val="Textoindependiente"/>
    <w:uiPriority w:val="1"/>
    <w:rsid w:val="0077068D"/>
    <w:rPr>
      <w:rFonts w:ascii="Cambria" w:eastAsia="Cambria" w:hAnsi="Cambria" w:cs="Cambria"/>
      <w:lang w:val="es-ES" w:bidi="es-ES"/>
    </w:rPr>
  </w:style>
  <w:style w:type="paragraph" w:styleId="Sinespaciado">
    <w:name w:val="No Spacing"/>
    <w:uiPriority w:val="1"/>
    <w:qFormat/>
    <w:rsid w:val="00F10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231085">
      <w:bodyDiv w:val="1"/>
      <w:marLeft w:val="0"/>
      <w:marRight w:val="0"/>
      <w:marTop w:val="0"/>
      <w:marBottom w:val="0"/>
      <w:divBdr>
        <w:top w:val="none" w:sz="0" w:space="0" w:color="auto"/>
        <w:left w:val="none" w:sz="0" w:space="0" w:color="auto"/>
        <w:bottom w:val="none" w:sz="0" w:space="0" w:color="auto"/>
        <w:right w:val="none" w:sz="0" w:space="0" w:color="auto"/>
      </w:divBdr>
    </w:div>
    <w:div w:id="1004667619">
      <w:bodyDiv w:val="1"/>
      <w:marLeft w:val="0"/>
      <w:marRight w:val="0"/>
      <w:marTop w:val="0"/>
      <w:marBottom w:val="0"/>
      <w:divBdr>
        <w:top w:val="none" w:sz="0" w:space="0" w:color="auto"/>
        <w:left w:val="none" w:sz="0" w:space="0" w:color="auto"/>
        <w:bottom w:val="none" w:sz="0" w:space="0" w:color="auto"/>
        <w:right w:val="none" w:sz="0" w:space="0" w:color="auto"/>
      </w:divBdr>
    </w:div>
    <w:div w:id="1505121444">
      <w:bodyDiv w:val="1"/>
      <w:marLeft w:val="0"/>
      <w:marRight w:val="0"/>
      <w:marTop w:val="0"/>
      <w:marBottom w:val="0"/>
      <w:divBdr>
        <w:top w:val="none" w:sz="0" w:space="0" w:color="auto"/>
        <w:left w:val="none" w:sz="0" w:space="0" w:color="auto"/>
        <w:bottom w:val="none" w:sz="0" w:space="0" w:color="auto"/>
        <w:right w:val="none" w:sz="0" w:space="0" w:color="auto"/>
      </w:divBdr>
      <w:divsChild>
        <w:div w:id="1677616056">
          <w:marLeft w:val="0"/>
          <w:marRight w:val="0"/>
          <w:marTop w:val="0"/>
          <w:marBottom w:val="0"/>
          <w:divBdr>
            <w:top w:val="none" w:sz="0" w:space="0" w:color="auto"/>
            <w:left w:val="none" w:sz="0" w:space="0" w:color="auto"/>
            <w:bottom w:val="none" w:sz="0" w:space="0" w:color="auto"/>
            <w:right w:val="none" w:sz="0" w:space="0" w:color="auto"/>
          </w:divBdr>
        </w:div>
        <w:div w:id="650864780">
          <w:marLeft w:val="0"/>
          <w:marRight w:val="0"/>
          <w:marTop w:val="0"/>
          <w:marBottom w:val="0"/>
          <w:divBdr>
            <w:top w:val="none" w:sz="0" w:space="0" w:color="auto"/>
            <w:left w:val="none" w:sz="0" w:space="0" w:color="auto"/>
            <w:bottom w:val="none" w:sz="0" w:space="0" w:color="auto"/>
            <w:right w:val="none" w:sz="0" w:space="0" w:color="auto"/>
          </w:divBdr>
        </w:div>
      </w:divsChild>
    </w:div>
    <w:div w:id="2124036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3FE91-08F9-4E9F-98AD-765FB290A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4528</TotalTime>
  <Pages>4</Pages>
  <Words>1099</Words>
  <Characters>6047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Universidad de La Ciénega</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Universidad de La Cienega del Estado de Michoacán de</dc:creator>
  <cp:lastModifiedBy>Sánchez Saavedra Ma. Guadalupe</cp:lastModifiedBy>
  <cp:revision>199</cp:revision>
  <cp:lastPrinted>2017-01-27T20:09:00Z</cp:lastPrinted>
  <dcterms:created xsi:type="dcterms:W3CDTF">2022-12-22T18:30:00Z</dcterms:created>
  <dcterms:modified xsi:type="dcterms:W3CDTF">2026-08-05T23:32:00Z</dcterms:modified>
</cp:coreProperties>
</file>